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246D7" w:rsidRPr="00A246D7" w:rsidRDefault="00425600" w:rsidP="00A246D7">
      <w:pPr>
        <w:shd w:val="clear" w:color="auto" w:fill="FFFFFF"/>
        <w:spacing w:after="0" w:line="240" w:lineRule="auto"/>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20</w:t>
      </w:r>
      <w:r w:rsidR="001212E8">
        <w:rPr>
          <w:rFonts w:ascii="Times New Roman" w:hAnsi="Times New Roman" w:cs="Times New Roman"/>
          <w:color w:val="000000"/>
          <w:sz w:val="24"/>
          <w:szCs w:val="24"/>
          <w:shd w:val="clear" w:color="auto" w:fill="FFFFFF"/>
        </w:rPr>
        <w:t xml:space="preserve"> ottobre  2017</w:t>
      </w:r>
      <w:r w:rsidR="003C27E2">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1212E8" w:rsidRDefault="003C6CE3" w:rsidP="00F752F3">
      <w:pPr>
        <w:shd w:val="clear" w:color="auto" w:fill="FFFFFF"/>
        <w:spacing w:after="0" w:line="240" w:lineRule="auto"/>
        <w:jc w:val="both"/>
        <w:rPr>
          <w:rFonts w:ascii="Tahoma" w:eastAsia="Times New Roman" w:hAnsi="Tahoma" w:cs="Tahoma"/>
          <w:color w:val="000000"/>
          <w:sz w:val="18"/>
          <w:szCs w:val="18"/>
          <w:lang w:eastAsia="it-IT"/>
        </w:rPr>
      </w:pPr>
      <w:r w:rsidRPr="003C6CE3">
        <w:rPr>
          <w:rFonts w:ascii="Tahoma" w:eastAsia="Times New Roman" w:hAnsi="Tahoma" w:cs="Tahoma"/>
          <w:color w:val="000000"/>
          <w:sz w:val="18"/>
          <w:szCs w:val="18"/>
          <w:lang w:eastAsia="it-IT"/>
        </w:rPr>
        <w:t> </w:t>
      </w:r>
      <w:r w:rsidR="00DE3948" w:rsidRPr="00DE3948">
        <w:rPr>
          <w:rFonts w:ascii="Tahoma" w:eastAsia="Times New Roman" w:hAnsi="Tahoma" w:cs="Tahoma"/>
          <w:color w:val="000000"/>
          <w:sz w:val="18"/>
          <w:szCs w:val="18"/>
          <w:lang w:eastAsia="it-IT"/>
        </w:rPr>
        <w:t> </w:t>
      </w:r>
    </w:p>
    <w:p w:rsidR="001212E8" w:rsidRDefault="001212E8" w:rsidP="00F752F3">
      <w:pPr>
        <w:shd w:val="clear" w:color="auto" w:fill="FFFFFF"/>
        <w:spacing w:after="0" w:line="240" w:lineRule="auto"/>
        <w:jc w:val="both"/>
        <w:rPr>
          <w:rFonts w:ascii="Tahoma" w:eastAsia="Times New Roman" w:hAnsi="Tahoma" w:cs="Tahoma"/>
          <w:color w:val="000000"/>
          <w:sz w:val="18"/>
          <w:szCs w:val="18"/>
          <w:lang w:eastAsia="it-IT"/>
        </w:rPr>
      </w:pPr>
    </w:p>
    <w:p w:rsidR="00425600" w:rsidRPr="00425600" w:rsidRDefault="005514E0" w:rsidP="00425600">
      <w:pPr>
        <w:shd w:val="clear" w:color="auto" w:fill="FFFFFF"/>
        <w:jc w:val="center"/>
        <w:rPr>
          <w:rFonts w:ascii="Tahoma" w:eastAsia="Times New Roman" w:hAnsi="Tahoma" w:cs="Tahoma"/>
          <w:color w:val="000000"/>
          <w:sz w:val="18"/>
          <w:szCs w:val="18"/>
          <w:lang w:eastAsia="it-IT"/>
        </w:rPr>
      </w:pPr>
      <w:r w:rsidRPr="005514E0">
        <w:rPr>
          <w:rFonts w:ascii="Tahoma" w:eastAsia="Times New Roman" w:hAnsi="Tahoma" w:cs="Tahoma"/>
          <w:color w:val="000000"/>
          <w:sz w:val="18"/>
          <w:szCs w:val="18"/>
          <w:lang w:eastAsia="it-IT"/>
        </w:rPr>
        <w:t> </w:t>
      </w:r>
      <w:r w:rsidR="00425600" w:rsidRPr="00425600">
        <w:rPr>
          <w:rFonts w:ascii="Tahoma" w:eastAsia="Times New Roman" w:hAnsi="Tahoma" w:cs="Tahoma"/>
          <w:color w:val="000000"/>
          <w:sz w:val="18"/>
          <w:szCs w:val="18"/>
          <w:lang w:eastAsia="it-IT"/>
        </w:rPr>
        <w:t>COMUNICATO STAMPA</w:t>
      </w:r>
    </w:p>
    <w:p w:rsidR="00425600" w:rsidRPr="00425600" w:rsidRDefault="00425600" w:rsidP="00425600">
      <w:pPr>
        <w:shd w:val="clear" w:color="auto" w:fill="FFFFFF"/>
        <w:spacing w:after="0" w:line="240" w:lineRule="auto"/>
        <w:jc w:val="both"/>
        <w:rPr>
          <w:rFonts w:ascii="Tahoma" w:eastAsia="Times New Roman" w:hAnsi="Tahoma" w:cs="Tahoma"/>
          <w:color w:val="000000"/>
          <w:sz w:val="18"/>
          <w:szCs w:val="18"/>
          <w:lang w:eastAsia="it-IT"/>
        </w:rPr>
      </w:pPr>
      <w:r w:rsidRPr="00425600">
        <w:rPr>
          <w:rFonts w:ascii="Tahoma" w:eastAsia="Times New Roman" w:hAnsi="Tahoma" w:cs="Tahoma"/>
          <w:color w:val="000000"/>
          <w:sz w:val="18"/>
          <w:szCs w:val="18"/>
          <w:lang w:eastAsia="it-IT"/>
        </w:rPr>
        <w:t> </w:t>
      </w:r>
    </w:p>
    <w:p w:rsidR="00425600" w:rsidRPr="00425600" w:rsidRDefault="00425600" w:rsidP="00425600">
      <w:pPr>
        <w:shd w:val="clear" w:color="auto" w:fill="FFFFFF"/>
        <w:spacing w:after="0" w:line="240" w:lineRule="auto"/>
        <w:jc w:val="both"/>
        <w:rPr>
          <w:rFonts w:ascii="Tahoma" w:eastAsia="Times New Roman" w:hAnsi="Tahoma" w:cs="Tahoma"/>
          <w:color w:val="000000"/>
          <w:sz w:val="18"/>
          <w:szCs w:val="18"/>
          <w:lang w:eastAsia="it-IT"/>
        </w:rPr>
      </w:pPr>
      <w:r w:rsidRPr="00425600">
        <w:rPr>
          <w:rFonts w:ascii="Tahoma" w:eastAsia="Times New Roman" w:hAnsi="Tahoma" w:cs="Tahoma"/>
          <w:color w:val="000000"/>
          <w:sz w:val="18"/>
          <w:szCs w:val="18"/>
          <w:lang w:eastAsia="it-IT"/>
        </w:rPr>
        <w:t xml:space="preserve">“Non ho mai chiesto alla squadra della </w:t>
      </w:r>
      <w:proofErr w:type="spellStart"/>
      <w:r w:rsidRPr="00425600">
        <w:rPr>
          <w:rFonts w:ascii="Tahoma" w:eastAsia="Times New Roman" w:hAnsi="Tahoma" w:cs="Tahoma"/>
          <w:color w:val="000000"/>
          <w:sz w:val="18"/>
          <w:szCs w:val="18"/>
          <w:lang w:eastAsia="it-IT"/>
        </w:rPr>
        <w:t>Asd</w:t>
      </w:r>
      <w:proofErr w:type="spellEnd"/>
      <w:r w:rsidRPr="00425600">
        <w:rPr>
          <w:rFonts w:ascii="Tahoma" w:eastAsia="Times New Roman" w:hAnsi="Tahoma" w:cs="Tahoma"/>
          <w:color w:val="000000"/>
          <w:sz w:val="18"/>
          <w:szCs w:val="18"/>
          <w:lang w:eastAsia="it-IT"/>
        </w:rPr>
        <w:t xml:space="preserve"> Sulmona Calcio di spostarsi dallo stadio “</w:t>
      </w:r>
      <w:proofErr w:type="spellStart"/>
      <w:r w:rsidRPr="00425600">
        <w:rPr>
          <w:rFonts w:ascii="Tahoma" w:eastAsia="Times New Roman" w:hAnsi="Tahoma" w:cs="Tahoma"/>
          <w:color w:val="000000"/>
          <w:sz w:val="18"/>
          <w:szCs w:val="18"/>
          <w:lang w:eastAsia="it-IT"/>
        </w:rPr>
        <w:t>Pallozzi</w:t>
      </w:r>
      <w:proofErr w:type="spellEnd"/>
      <w:r w:rsidRPr="00425600">
        <w:rPr>
          <w:rFonts w:ascii="Tahoma" w:eastAsia="Times New Roman" w:hAnsi="Tahoma" w:cs="Tahoma"/>
          <w:color w:val="000000"/>
          <w:sz w:val="18"/>
          <w:szCs w:val="18"/>
          <w:lang w:eastAsia="it-IT"/>
        </w:rPr>
        <w:t xml:space="preserve">” per giocare altrove la partita di domenica 22 ottobre, cercando una soluzione diversa per far spazio alla </w:t>
      </w:r>
      <w:proofErr w:type="spellStart"/>
      <w:r w:rsidRPr="00425600">
        <w:rPr>
          <w:rFonts w:ascii="Tahoma" w:eastAsia="Times New Roman" w:hAnsi="Tahoma" w:cs="Tahoma"/>
          <w:color w:val="000000"/>
          <w:sz w:val="18"/>
          <w:szCs w:val="18"/>
          <w:lang w:eastAsia="it-IT"/>
        </w:rPr>
        <w:t>Usd</w:t>
      </w:r>
      <w:proofErr w:type="spellEnd"/>
      <w:r w:rsidRPr="00425600">
        <w:rPr>
          <w:rFonts w:ascii="Tahoma" w:eastAsia="Times New Roman" w:hAnsi="Tahoma" w:cs="Tahoma"/>
          <w:color w:val="000000"/>
          <w:sz w:val="18"/>
          <w:szCs w:val="18"/>
          <w:lang w:eastAsia="it-IT"/>
        </w:rPr>
        <w:t xml:space="preserve">  </w:t>
      </w:r>
      <w:proofErr w:type="spellStart"/>
      <w:r w:rsidRPr="00425600">
        <w:rPr>
          <w:rFonts w:ascii="Tahoma" w:eastAsia="Times New Roman" w:hAnsi="Tahoma" w:cs="Tahoma"/>
          <w:color w:val="000000"/>
          <w:sz w:val="18"/>
          <w:szCs w:val="18"/>
          <w:lang w:eastAsia="it-IT"/>
        </w:rPr>
        <w:t>Nerostellati</w:t>
      </w:r>
      <w:proofErr w:type="spellEnd"/>
      <w:r w:rsidRPr="00425600">
        <w:rPr>
          <w:rFonts w:ascii="Tahoma" w:eastAsia="Times New Roman" w:hAnsi="Tahoma" w:cs="Tahoma"/>
          <w:color w:val="000000"/>
          <w:sz w:val="18"/>
          <w:szCs w:val="18"/>
          <w:lang w:eastAsia="it-IT"/>
        </w:rPr>
        <w:t xml:space="preserve">. È falso asserire che questa Amministrazione abbia voluto far giocare la squadra di </w:t>
      </w:r>
      <w:proofErr w:type="spellStart"/>
      <w:r w:rsidRPr="00425600">
        <w:rPr>
          <w:rFonts w:ascii="Tahoma" w:eastAsia="Times New Roman" w:hAnsi="Tahoma" w:cs="Tahoma"/>
          <w:color w:val="000000"/>
          <w:sz w:val="18"/>
          <w:szCs w:val="18"/>
          <w:lang w:eastAsia="it-IT"/>
        </w:rPr>
        <w:t>Pratola</w:t>
      </w:r>
      <w:proofErr w:type="spellEnd"/>
      <w:r w:rsidRPr="00425600">
        <w:rPr>
          <w:rFonts w:ascii="Tahoma" w:eastAsia="Times New Roman" w:hAnsi="Tahoma" w:cs="Tahoma"/>
          <w:color w:val="000000"/>
          <w:sz w:val="18"/>
          <w:szCs w:val="18"/>
          <w:lang w:eastAsia="it-IT"/>
        </w:rPr>
        <w:t xml:space="preserve"> </w:t>
      </w:r>
      <w:proofErr w:type="spellStart"/>
      <w:r w:rsidRPr="00425600">
        <w:rPr>
          <w:rFonts w:ascii="Tahoma" w:eastAsia="Times New Roman" w:hAnsi="Tahoma" w:cs="Tahoma"/>
          <w:color w:val="000000"/>
          <w:sz w:val="18"/>
          <w:szCs w:val="18"/>
          <w:lang w:eastAsia="it-IT"/>
        </w:rPr>
        <w:t>Peligna</w:t>
      </w:r>
      <w:proofErr w:type="spellEnd"/>
      <w:r w:rsidRPr="00425600">
        <w:rPr>
          <w:rFonts w:ascii="Tahoma" w:eastAsia="Times New Roman" w:hAnsi="Tahoma" w:cs="Tahoma"/>
          <w:color w:val="000000"/>
          <w:sz w:val="18"/>
          <w:szCs w:val="18"/>
          <w:lang w:eastAsia="it-IT"/>
        </w:rPr>
        <w:t xml:space="preserve">, anziché il Sulmona Calcio nel campo sulmonese per ospitare in tribuna il Sindaco di San Marino, la cui presenza nella nostra città non è mai stata programmata per la prossima domenica” E’ quanto afferma il Sindaco di Sulmona Annamaria Casini, la quale ricostruisce la vicenda seguita in questi mesi dall’Assessore comunale allo Sport Mario </w:t>
      </w:r>
      <w:proofErr w:type="spellStart"/>
      <w:r w:rsidRPr="00425600">
        <w:rPr>
          <w:rFonts w:ascii="Tahoma" w:eastAsia="Times New Roman" w:hAnsi="Tahoma" w:cs="Tahoma"/>
          <w:color w:val="000000"/>
          <w:sz w:val="18"/>
          <w:szCs w:val="18"/>
          <w:lang w:eastAsia="it-IT"/>
        </w:rPr>
        <w:t>Sinibaldi</w:t>
      </w:r>
      <w:proofErr w:type="spellEnd"/>
      <w:r w:rsidRPr="00425600">
        <w:rPr>
          <w:rFonts w:ascii="Tahoma" w:eastAsia="Times New Roman" w:hAnsi="Tahoma" w:cs="Tahoma"/>
          <w:color w:val="000000"/>
          <w:sz w:val="18"/>
          <w:szCs w:val="18"/>
          <w:lang w:eastAsia="it-IT"/>
        </w:rPr>
        <w:t xml:space="preserve">  “La </w:t>
      </w:r>
      <w:proofErr w:type="spellStart"/>
      <w:r w:rsidRPr="00425600">
        <w:rPr>
          <w:rFonts w:ascii="Tahoma" w:eastAsia="Times New Roman" w:hAnsi="Tahoma" w:cs="Tahoma"/>
          <w:color w:val="000000"/>
          <w:sz w:val="18"/>
          <w:szCs w:val="18"/>
          <w:lang w:eastAsia="it-IT"/>
        </w:rPr>
        <w:t>Usd</w:t>
      </w:r>
      <w:proofErr w:type="spellEnd"/>
      <w:r w:rsidRPr="00425600">
        <w:rPr>
          <w:rFonts w:ascii="Tahoma" w:eastAsia="Times New Roman" w:hAnsi="Tahoma" w:cs="Tahoma"/>
          <w:color w:val="000000"/>
          <w:sz w:val="18"/>
          <w:szCs w:val="18"/>
          <w:lang w:eastAsia="it-IT"/>
        </w:rPr>
        <w:t xml:space="preserve"> </w:t>
      </w:r>
      <w:proofErr w:type="spellStart"/>
      <w:r w:rsidRPr="00425600">
        <w:rPr>
          <w:rFonts w:ascii="Tahoma" w:eastAsia="Times New Roman" w:hAnsi="Tahoma" w:cs="Tahoma"/>
          <w:color w:val="000000"/>
          <w:sz w:val="18"/>
          <w:szCs w:val="18"/>
          <w:lang w:eastAsia="it-IT"/>
        </w:rPr>
        <w:t>Nerostellati</w:t>
      </w:r>
      <w:proofErr w:type="spellEnd"/>
      <w:r w:rsidRPr="00425600">
        <w:rPr>
          <w:rFonts w:ascii="Tahoma" w:eastAsia="Times New Roman" w:hAnsi="Tahoma" w:cs="Tahoma"/>
          <w:color w:val="000000"/>
          <w:sz w:val="18"/>
          <w:szCs w:val="18"/>
          <w:lang w:eastAsia="it-IT"/>
        </w:rPr>
        <w:t xml:space="preserve"> e l’</w:t>
      </w:r>
      <w:proofErr w:type="spellStart"/>
      <w:r w:rsidRPr="00425600">
        <w:rPr>
          <w:rFonts w:ascii="Tahoma" w:eastAsia="Times New Roman" w:hAnsi="Tahoma" w:cs="Tahoma"/>
          <w:color w:val="000000"/>
          <w:sz w:val="18"/>
          <w:szCs w:val="18"/>
          <w:lang w:eastAsia="it-IT"/>
        </w:rPr>
        <w:t>Asd</w:t>
      </w:r>
      <w:proofErr w:type="spellEnd"/>
      <w:r w:rsidRPr="00425600">
        <w:rPr>
          <w:rFonts w:ascii="Tahoma" w:eastAsia="Times New Roman" w:hAnsi="Tahoma" w:cs="Tahoma"/>
          <w:color w:val="000000"/>
          <w:sz w:val="18"/>
          <w:szCs w:val="18"/>
          <w:lang w:eastAsia="it-IT"/>
        </w:rPr>
        <w:t xml:space="preserve"> Sulmona Calcio, insieme all’ </w:t>
      </w:r>
      <w:proofErr w:type="spellStart"/>
      <w:r w:rsidRPr="00425600">
        <w:rPr>
          <w:rFonts w:ascii="Tahoma" w:eastAsia="Times New Roman" w:hAnsi="Tahoma" w:cs="Tahoma"/>
          <w:color w:val="000000"/>
          <w:sz w:val="18"/>
          <w:szCs w:val="18"/>
          <w:lang w:eastAsia="it-IT"/>
        </w:rPr>
        <w:t>Asd</w:t>
      </w:r>
      <w:proofErr w:type="spellEnd"/>
      <w:r w:rsidRPr="00425600">
        <w:rPr>
          <w:rFonts w:ascii="Tahoma" w:eastAsia="Times New Roman" w:hAnsi="Tahoma" w:cs="Tahoma"/>
          <w:color w:val="000000"/>
          <w:sz w:val="18"/>
          <w:szCs w:val="18"/>
          <w:lang w:eastAsia="it-IT"/>
        </w:rPr>
        <w:t xml:space="preserve"> Ovidiana Calcio, hanno ottenuto dal Comune di Sulmona l’autorizzazione ad utilizzare lo stadio “</w:t>
      </w:r>
      <w:proofErr w:type="spellStart"/>
      <w:r w:rsidRPr="00425600">
        <w:rPr>
          <w:rFonts w:ascii="Tahoma" w:eastAsia="Times New Roman" w:hAnsi="Tahoma" w:cs="Tahoma"/>
          <w:color w:val="000000"/>
          <w:sz w:val="18"/>
          <w:szCs w:val="18"/>
          <w:lang w:eastAsia="it-IT"/>
        </w:rPr>
        <w:t>Pallozzi</w:t>
      </w:r>
      <w:proofErr w:type="spellEnd"/>
      <w:r w:rsidRPr="00425600">
        <w:rPr>
          <w:rFonts w:ascii="Tahoma" w:eastAsia="Times New Roman" w:hAnsi="Tahoma" w:cs="Tahoma"/>
          <w:color w:val="000000"/>
          <w:sz w:val="18"/>
          <w:szCs w:val="18"/>
          <w:lang w:eastAsia="it-IT"/>
        </w:rPr>
        <w:t xml:space="preserve">” per la stagione agonistica 2017/2018. Nelle riunioni tenute a inizio stagione tra le associazioni e società calcistiche e l’Assessore,si è stabilito che, in caso di sovrapposizione nell’ utilizzo dell’impianto nello stesso  giorno, l’anticipo al sabato dovesse avvenire coinvolgendo nella decisione tutte le società sportive, con la disponibilità dei </w:t>
      </w:r>
      <w:proofErr w:type="spellStart"/>
      <w:r w:rsidRPr="00425600">
        <w:rPr>
          <w:rFonts w:ascii="Tahoma" w:eastAsia="Times New Roman" w:hAnsi="Tahoma" w:cs="Tahoma"/>
          <w:color w:val="000000"/>
          <w:sz w:val="18"/>
          <w:szCs w:val="18"/>
          <w:lang w:eastAsia="it-IT"/>
        </w:rPr>
        <w:t>Nerostellati</w:t>
      </w:r>
      <w:proofErr w:type="spellEnd"/>
      <w:r w:rsidRPr="00425600">
        <w:rPr>
          <w:rFonts w:ascii="Tahoma" w:eastAsia="Times New Roman" w:hAnsi="Tahoma" w:cs="Tahoma"/>
          <w:color w:val="000000"/>
          <w:sz w:val="18"/>
          <w:szCs w:val="18"/>
          <w:lang w:eastAsia="it-IT"/>
        </w:rPr>
        <w:t xml:space="preserve"> ad un maggiore e significativo sacrificio, in virtù dell’approvazione da parte dell’Amministrazione comunale  alla condivisione dello stadio con altre realtà del nostro territorio” prosegue il Sindaco “Si sono già verificati tre casi di sovrapposizione tra i </w:t>
      </w:r>
      <w:proofErr w:type="spellStart"/>
      <w:r w:rsidRPr="00425600">
        <w:rPr>
          <w:rFonts w:ascii="Tahoma" w:eastAsia="Times New Roman" w:hAnsi="Tahoma" w:cs="Tahoma"/>
          <w:color w:val="000000"/>
          <w:sz w:val="18"/>
          <w:szCs w:val="18"/>
          <w:lang w:eastAsia="it-IT"/>
        </w:rPr>
        <w:t>Nerostellati</w:t>
      </w:r>
      <w:proofErr w:type="spellEnd"/>
      <w:r w:rsidRPr="00425600">
        <w:rPr>
          <w:rFonts w:ascii="Tahoma" w:eastAsia="Times New Roman" w:hAnsi="Tahoma" w:cs="Tahoma"/>
          <w:color w:val="000000"/>
          <w:sz w:val="18"/>
          <w:szCs w:val="18"/>
          <w:lang w:eastAsia="it-IT"/>
        </w:rPr>
        <w:t xml:space="preserve"> e il Sulmona Calcio e per le due partite si sono spostati i </w:t>
      </w:r>
      <w:proofErr w:type="spellStart"/>
      <w:r w:rsidRPr="00425600">
        <w:rPr>
          <w:rFonts w:ascii="Tahoma" w:eastAsia="Times New Roman" w:hAnsi="Tahoma" w:cs="Tahoma"/>
          <w:color w:val="000000"/>
          <w:sz w:val="18"/>
          <w:szCs w:val="18"/>
          <w:lang w:eastAsia="it-IT"/>
        </w:rPr>
        <w:t>Nerostellati</w:t>
      </w:r>
      <w:proofErr w:type="spellEnd"/>
      <w:r w:rsidRPr="00425600">
        <w:rPr>
          <w:rFonts w:ascii="Tahoma" w:eastAsia="Times New Roman" w:hAnsi="Tahoma" w:cs="Tahoma"/>
          <w:color w:val="000000"/>
          <w:sz w:val="18"/>
          <w:szCs w:val="18"/>
          <w:lang w:eastAsia="it-IT"/>
        </w:rPr>
        <w:t xml:space="preserve">. Per la giornata di domenica prossima le due società hanno ricevuto da entrambe le compagini ospiti il rifiuto ad anticipare la partita al sabato, pertanto ciò ha imposto una scelta di utilizzo del campo sportivo di Sulmona condivisa tra le Società sportive. Di concerto con l’Assessore allo Sport Mario </w:t>
      </w:r>
      <w:proofErr w:type="spellStart"/>
      <w:r w:rsidRPr="00425600">
        <w:rPr>
          <w:rFonts w:ascii="Tahoma" w:eastAsia="Times New Roman" w:hAnsi="Tahoma" w:cs="Tahoma"/>
          <w:color w:val="000000"/>
          <w:sz w:val="18"/>
          <w:szCs w:val="18"/>
          <w:lang w:eastAsia="it-IT"/>
        </w:rPr>
        <w:t>Sinibaldi</w:t>
      </w:r>
      <w:proofErr w:type="spellEnd"/>
      <w:r w:rsidRPr="00425600">
        <w:rPr>
          <w:rFonts w:ascii="Tahoma" w:eastAsia="Times New Roman" w:hAnsi="Tahoma" w:cs="Tahoma"/>
          <w:color w:val="000000"/>
          <w:sz w:val="18"/>
          <w:szCs w:val="18"/>
          <w:lang w:eastAsia="it-IT"/>
        </w:rPr>
        <w:t xml:space="preserve"> è stato deciso di riservare lo stadio </w:t>
      </w:r>
      <w:proofErr w:type="spellStart"/>
      <w:r w:rsidRPr="00425600">
        <w:rPr>
          <w:rFonts w:ascii="Tahoma" w:eastAsia="Times New Roman" w:hAnsi="Tahoma" w:cs="Tahoma"/>
          <w:color w:val="000000"/>
          <w:sz w:val="18"/>
          <w:szCs w:val="18"/>
          <w:lang w:eastAsia="it-IT"/>
        </w:rPr>
        <w:t>Pallozzi</w:t>
      </w:r>
      <w:proofErr w:type="spellEnd"/>
      <w:r w:rsidRPr="00425600">
        <w:rPr>
          <w:rFonts w:ascii="Tahoma" w:eastAsia="Times New Roman" w:hAnsi="Tahoma" w:cs="Tahoma"/>
          <w:color w:val="000000"/>
          <w:sz w:val="18"/>
          <w:szCs w:val="18"/>
          <w:lang w:eastAsia="it-IT"/>
        </w:rPr>
        <w:t xml:space="preserve"> domenica 22 ai </w:t>
      </w:r>
      <w:proofErr w:type="spellStart"/>
      <w:r w:rsidRPr="00425600">
        <w:rPr>
          <w:rFonts w:ascii="Tahoma" w:eastAsia="Times New Roman" w:hAnsi="Tahoma" w:cs="Tahoma"/>
          <w:color w:val="000000"/>
          <w:sz w:val="18"/>
          <w:szCs w:val="18"/>
          <w:lang w:eastAsia="it-IT"/>
        </w:rPr>
        <w:t>Nerostellati</w:t>
      </w:r>
      <w:proofErr w:type="spellEnd"/>
      <w:r w:rsidRPr="00425600">
        <w:rPr>
          <w:rFonts w:ascii="Tahoma" w:eastAsia="Times New Roman" w:hAnsi="Tahoma" w:cs="Tahoma"/>
          <w:color w:val="000000"/>
          <w:sz w:val="18"/>
          <w:szCs w:val="18"/>
          <w:lang w:eastAsia="it-IT"/>
        </w:rPr>
        <w:t xml:space="preserve">, e, automaticamente, la prossima settimana al Sulmona Calcio. Per evitare ulteriori possibili problematiche, le società calcistiche, dopo una ricognizione di tutte le sovrapposizioni previste nella stagione agonistica, indicheranno, in maniera condivisa e puntuale, chi sarà assegnatario del </w:t>
      </w:r>
      <w:proofErr w:type="spellStart"/>
      <w:r w:rsidRPr="00425600">
        <w:rPr>
          <w:rFonts w:ascii="Tahoma" w:eastAsia="Times New Roman" w:hAnsi="Tahoma" w:cs="Tahoma"/>
          <w:color w:val="000000"/>
          <w:sz w:val="18"/>
          <w:szCs w:val="18"/>
          <w:lang w:eastAsia="it-IT"/>
        </w:rPr>
        <w:t>Pallozzi</w:t>
      </w:r>
      <w:proofErr w:type="spellEnd"/>
      <w:r w:rsidRPr="00425600">
        <w:rPr>
          <w:rFonts w:ascii="Tahoma" w:eastAsia="Times New Roman" w:hAnsi="Tahoma" w:cs="Tahoma"/>
          <w:color w:val="000000"/>
          <w:sz w:val="18"/>
          <w:szCs w:val="18"/>
          <w:lang w:eastAsia="it-IT"/>
        </w:rPr>
        <w:t xml:space="preserve"> riservandosi la disponibilità del campo.  Respingo, dunque” conclude il Sindaco “ogni pretestuosa polemica: polveroni sollevati inutilmente”. </w:t>
      </w:r>
    </w:p>
    <w:p w:rsidR="005514E0" w:rsidRPr="005514E0" w:rsidRDefault="005514E0" w:rsidP="005514E0">
      <w:pPr>
        <w:shd w:val="clear" w:color="auto" w:fill="FFFFFF"/>
        <w:spacing w:after="0" w:line="240" w:lineRule="auto"/>
        <w:jc w:val="center"/>
        <w:rPr>
          <w:rFonts w:ascii="Tahoma" w:eastAsia="Times New Roman" w:hAnsi="Tahoma" w:cs="Tahoma"/>
          <w:color w:val="000000"/>
          <w:sz w:val="18"/>
          <w:szCs w:val="18"/>
          <w:lang w:eastAsia="it-IT"/>
        </w:rPr>
      </w:pPr>
    </w:p>
    <w:p w:rsidR="005F4A74" w:rsidRPr="00C479F6" w:rsidRDefault="005F4A74" w:rsidP="0072772B">
      <w:pPr>
        <w:jc w:val="both"/>
        <w:rPr>
          <w:rFonts w:ascii="Tahoma" w:eastAsia="Times New Roman" w:hAnsi="Tahoma" w:cs="Tahoma"/>
          <w:color w:val="000000"/>
          <w:sz w:val="18"/>
          <w:szCs w:val="18"/>
          <w:lang w:eastAsia="it-IT"/>
        </w:rPr>
      </w:pPr>
    </w:p>
    <w:sectPr w:rsidR="005F4A74" w:rsidRPr="00C479F6"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82093"/>
    <w:rsid w:val="000B355D"/>
    <w:rsid w:val="000C6DB1"/>
    <w:rsid w:val="001212E8"/>
    <w:rsid w:val="001445D3"/>
    <w:rsid w:val="0017064D"/>
    <w:rsid w:val="001875F6"/>
    <w:rsid w:val="00192ABD"/>
    <w:rsid w:val="001D4B50"/>
    <w:rsid w:val="00203CED"/>
    <w:rsid w:val="00215C06"/>
    <w:rsid w:val="00231B70"/>
    <w:rsid w:val="0023519F"/>
    <w:rsid w:val="00243A83"/>
    <w:rsid w:val="002E3530"/>
    <w:rsid w:val="002F05CE"/>
    <w:rsid w:val="00324D43"/>
    <w:rsid w:val="00343A89"/>
    <w:rsid w:val="003458C5"/>
    <w:rsid w:val="00356905"/>
    <w:rsid w:val="003C27E2"/>
    <w:rsid w:val="003C6CE3"/>
    <w:rsid w:val="003D10C5"/>
    <w:rsid w:val="003E059E"/>
    <w:rsid w:val="004021C4"/>
    <w:rsid w:val="00425600"/>
    <w:rsid w:val="00436DF2"/>
    <w:rsid w:val="00450B76"/>
    <w:rsid w:val="00454610"/>
    <w:rsid w:val="004A0FE4"/>
    <w:rsid w:val="004A161C"/>
    <w:rsid w:val="004B4D5A"/>
    <w:rsid w:val="004C252D"/>
    <w:rsid w:val="004D2E8A"/>
    <w:rsid w:val="004D3629"/>
    <w:rsid w:val="004D54D5"/>
    <w:rsid w:val="00533B4C"/>
    <w:rsid w:val="005514E0"/>
    <w:rsid w:val="005756DF"/>
    <w:rsid w:val="00580E75"/>
    <w:rsid w:val="005B389C"/>
    <w:rsid w:val="005D0AD6"/>
    <w:rsid w:val="005E3F26"/>
    <w:rsid w:val="005F4A74"/>
    <w:rsid w:val="00624901"/>
    <w:rsid w:val="00671EDA"/>
    <w:rsid w:val="00685E15"/>
    <w:rsid w:val="006D1CD3"/>
    <w:rsid w:val="006E2204"/>
    <w:rsid w:val="006E586E"/>
    <w:rsid w:val="006F45A0"/>
    <w:rsid w:val="006F780B"/>
    <w:rsid w:val="00713BF6"/>
    <w:rsid w:val="0072772B"/>
    <w:rsid w:val="007356F4"/>
    <w:rsid w:val="00746D25"/>
    <w:rsid w:val="00751712"/>
    <w:rsid w:val="007840AA"/>
    <w:rsid w:val="00793174"/>
    <w:rsid w:val="007B3EFA"/>
    <w:rsid w:val="007C5D90"/>
    <w:rsid w:val="007C7B09"/>
    <w:rsid w:val="007E6432"/>
    <w:rsid w:val="007F5BAE"/>
    <w:rsid w:val="008A0BA0"/>
    <w:rsid w:val="008A5431"/>
    <w:rsid w:val="008E3537"/>
    <w:rsid w:val="009268F6"/>
    <w:rsid w:val="00972929"/>
    <w:rsid w:val="00980B0F"/>
    <w:rsid w:val="009F27B5"/>
    <w:rsid w:val="00A246D7"/>
    <w:rsid w:val="00A257F1"/>
    <w:rsid w:val="00A32E7F"/>
    <w:rsid w:val="00A47250"/>
    <w:rsid w:val="00A848C8"/>
    <w:rsid w:val="00A907CD"/>
    <w:rsid w:val="00AD293F"/>
    <w:rsid w:val="00AE2AA8"/>
    <w:rsid w:val="00AF28E1"/>
    <w:rsid w:val="00AF5C42"/>
    <w:rsid w:val="00B02EF1"/>
    <w:rsid w:val="00B0758F"/>
    <w:rsid w:val="00B24792"/>
    <w:rsid w:val="00B429C1"/>
    <w:rsid w:val="00B8131D"/>
    <w:rsid w:val="00BA744C"/>
    <w:rsid w:val="00BD07BE"/>
    <w:rsid w:val="00BE6340"/>
    <w:rsid w:val="00C1571C"/>
    <w:rsid w:val="00C21236"/>
    <w:rsid w:val="00C21F47"/>
    <w:rsid w:val="00C479F6"/>
    <w:rsid w:val="00C66EF4"/>
    <w:rsid w:val="00C82F6E"/>
    <w:rsid w:val="00D2039C"/>
    <w:rsid w:val="00D24EA8"/>
    <w:rsid w:val="00D76989"/>
    <w:rsid w:val="00D87B6F"/>
    <w:rsid w:val="00DA1FD3"/>
    <w:rsid w:val="00DA2625"/>
    <w:rsid w:val="00DE3948"/>
    <w:rsid w:val="00E12C4A"/>
    <w:rsid w:val="00E17CBC"/>
    <w:rsid w:val="00E3325F"/>
    <w:rsid w:val="00EC0BC4"/>
    <w:rsid w:val="00EF2751"/>
    <w:rsid w:val="00F00D03"/>
    <w:rsid w:val="00F0332A"/>
    <w:rsid w:val="00F75175"/>
    <w:rsid w:val="00F752F3"/>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 w:type="character" w:styleId="Enfasicorsivo">
    <w:name w:val="Emphasis"/>
    <w:basedOn w:val="Carpredefinitoparagrafo"/>
    <w:uiPriority w:val="20"/>
    <w:qFormat/>
    <w:rsid w:val="00C479F6"/>
    <w:rPr>
      <w:i/>
      <w:i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437874698">
      <w:bodyDiv w:val="1"/>
      <w:marLeft w:val="0"/>
      <w:marRight w:val="0"/>
      <w:marTop w:val="0"/>
      <w:marBottom w:val="0"/>
      <w:divBdr>
        <w:top w:val="none" w:sz="0" w:space="0" w:color="auto"/>
        <w:left w:val="none" w:sz="0" w:space="0" w:color="auto"/>
        <w:bottom w:val="none" w:sz="0" w:space="0" w:color="auto"/>
        <w:right w:val="none" w:sz="0" w:space="0" w:color="auto"/>
      </w:divBdr>
      <w:divsChild>
        <w:div w:id="1785079821">
          <w:marLeft w:val="0"/>
          <w:marRight w:val="0"/>
          <w:marTop w:val="0"/>
          <w:marBottom w:val="0"/>
          <w:divBdr>
            <w:top w:val="none" w:sz="0" w:space="0" w:color="auto"/>
            <w:left w:val="none" w:sz="0" w:space="0" w:color="auto"/>
            <w:bottom w:val="none" w:sz="0" w:space="0" w:color="auto"/>
            <w:right w:val="none" w:sz="0" w:space="0" w:color="auto"/>
          </w:divBdr>
        </w:div>
        <w:div w:id="489490890">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15405057">
      <w:bodyDiv w:val="1"/>
      <w:marLeft w:val="0"/>
      <w:marRight w:val="0"/>
      <w:marTop w:val="0"/>
      <w:marBottom w:val="0"/>
      <w:divBdr>
        <w:top w:val="none" w:sz="0" w:space="0" w:color="auto"/>
        <w:left w:val="none" w:sz="0" w:space="0" w:color="auto"/>
        <w:bottom w:val="none" w:sz="0" w:space="0" w:color="auto"/>
        <w:right w:val="none" w:sz="0" w:space="0" w:color="auto"/>
      </w:divBdr>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646010629">
      <w:bodyDiv w:val="1"/>
      <w:marLeft w:val="0"/>
      <w:marRight w:val="0"/>
      <w:marTop w:val="0"/>
      <w:marBottom w:val="0"/>
      <w:divBdr>
        <w:top w:val="none" w:sz="0" w:space="0" w:color="auto"/>
        <w:left w:val="none" w:sz="0" w:space="0" w:color="auto"/>
        <w:bottom w:val="none" w:sz="0" w:space="0" w:color="auto"/>
        <w:right w:val="none" w:sz="0" w:space="0" w:color="auto"/>
      </w:divBdr>
      <w:divsChild>
        <w:div w:id="1266764029">
          <w:marLeft w:val="0"/>
          <w:marRight w:val="0"/>
          <w:marTop w:val="0"/>
          <w:marBottom w:val="0"/>
          <w:divBdr>
            <w:top w:val="none" w:sz="0" w:space="0" w:color="auto"/>
            <w:left w:val="none" w:sz="0" w:space="0" w:color="auto"/>
            <w:bottom w:val="none" w:sz="0" w:space="0" w:color="auto"/>
            <w:right w:val="none" w:sz="0" w:space="0" w:color="auto"/>
          </w:divBdr>
        </w:div>
        <w:div w:id="1021471646">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19158014">
      <w:bodyDiv w:val="1"/>
      <w:marLeft w:val="0"/>
      <w:marRight w:val="0"/>
      <w:marTop w:val="0"/>
      <w:marBottom w:val="0"/>
      <w:divBdr>
        <w:top w:val="none" w:sz="0" w:space="0" w:color="auto"/>
        <w:left w:val="none" w:sz="0" w:space="0" w:color="auto"/>
        <w:bottom w:val="none" w:sz="0" w:space="0" w:color="auto"/>
        <w:right w:val="none" w:sz="0" w:space="0" w:color="auto"/>
      </w:divBdr>
      <w:divsChild>
        <w:div w:id="20843328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06810031">
      <w:bodyDiv w:val="1"/>
      <w:marLeft w:val="0"/>
      <w:marRight w:val="0"/>
      <w:marTop w:val="0"/>
      <w:marBottom w:val="0"/>
      <w:divBdr>
        <w:top w:val="none" w:sz="0" w:space="0" w:color="auto"/>
        <w:left w:val="none" w:sz="0" w:space="0" w:color="auto"/>
        <w:bottom w:val="none" w:sz="0" w:space="0" w:color="auto"/>
        <w:right w:val="none" w:sz="0" w:space="0" w:color="auto"/>
      </w:divBdr>
      <w:divsChild>
        <w:div w:id="687028844">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52876131">
      <w:bodyDiv w:val="1"/>
      <w:marLeft w:val="0"/>
      <w:marRight w:val="0"/>
      <w:marTop w:val="0"/>
      <w:marBottom w:val="0"/>
      <w:divBdr>
        <w:top w:val="none" w:sz="0" w:space="0" w:color="auto"/>
        <w:left w:val="none" w:sz="0" w:space="0" w:color="auto"/>
        <w:bottom w:val="none" w:sz="0" w:space="0" w:color="auto"/>
        <w:right w:val="none" w:sz="0" w:space="0" w:color="auto"/>
      </w:divBdr>
      <w:divsChild>
        <w:div w:id="287394179">
          <w:marLeft w:val="0"/>
          <w:marRight w:val="0"/>
          <w:marTop w:val="0"/>
          <w:marBottom w:val="0"/>
          <w:divBdr>
            <w:top w:val="none" w:sz="0" w:space="0" w:color="auto"/>
            <w:left w:val="none" w:sz="0" w:space="0" w:color="auto"/>
            <w:bottom w:val="none" w:sz="0" w:space="0" w:color="auto"/>
            <w:right w:val="none" w:sz="0" w:space="0" w:color="auto"/>
          </w:divBdr>
        </w:div>
        <w:div w:id="1467963777">
          <w:marLeft w:val="0"/>
          <w:marRight w:val="0"/>
          <w:marTop w:val="0"/>
          <w:marBottom w:val="0"/>
          <w:divBdr>
            <w:top w:val="none" w:sz="0" w:space="0" w:color="auto"/>
            <w:left w:val="none" w:sz="0" w:space="0" w:color="auto"/>
            <w:bottom w:val="none" w:sz="0" w:space="0" w:color="auto"/>
            <w:right w:val="none" w:sz="0" w:space="0" w:color="auto"/>
          </w:divBdr>
        </w:div>
        <w:div w:id="1037193552">
          <w:marLeft w:val="0"/>
          <w:marRight w:val="0"/>
          <w:marTop w:val="0"/>
          <w:marBottom w:val="0"/>
          <w:divBdr>
            <w:top w:val="none" w:sz="0" w:space="0" w:color="auto"/>
            <w:left w:val="none" w:sz="0" w:space="0" w:color="auto"/>
            <w:bottom w:val="none" w:sz="0" w:space="0" w:color="auto"/>
            <w:right w:val="none" w:sz="0" w:space="0" w:color="auto"/>
          </w:divBdr>
        </w:div>
        <w:div w:id="215628549">
          <w:marLeft w:val="0"/>
          <w:marRight w:val="0"/>
          <w:marTop w:val="0"/>
          <w:marBottom w:val="0"/>
          <w:divBdr>
            <w:top w:val="none" w:sz="0" w:space="0" w:color="auto"/>
            <w:left w:val="none" w:sz="0" w:space="0" w:color="auto"/>
            <w:bottom w:val="none" w:sz="0" w:space="0" w:color="auto"/>
            <w:right w:val="none" w:sz="0" w:space="0" w:color="auto"/>
          </w:divBdr>
        </w:div>
      </w:divsChild>
    </w:div>
    <w:div w:id="1358001664">
      <w:bodyDiv w:val="1"/>
      <w:marLeft w:val="0"/>
      <w:marRight w:val="0"/>
      <w:marTop w:val="0"/>
      <w:marBottom w:val="0"/>
      <w:divBdr>
        <w:top w:val="none" w:sz="0" w:space="0" w:color="auto"/>
        <w:left w:val="none" w:sz="0" w:space="0" w:color="auto"/>
        <w:bottom w:val="none" w:sz="0" w:space="0" w:color="auto"/>
        <w:right w:val="none" w:sz="0" w:space="0" w:color="auto"/>
      </w:divBdr>
      <w:divsChild>
        <w:div w:id="1480882326">
          <w:marLeft w:val="0"/>
          <w:marRight w:val="0"/>
          <w:marTop w:val="0"/>
          <w:marBottom w:val="0"/>
          <w:divBdr>
            <w:top w:val="none" w:sz="0" w:space="0" w:color="auto"/>
            <w:left w:val="none" w:sz="0" w:space="0" w:color="auto"/>
            <w:bottom w:val="none" w:sz="0" w:space="0" w:color="auto"/>
            <w:right w:val="none" w:sz="0" w:space="0" w:color="auto"/>
          </w:divBdr>
        </w:div>
      </w:divsChild>
    </w:div>
    <w:div w:id="1361784736">
      <w:bodyDiv w:val="1"/>
      <w:marLeft w:val="0"/>
      <w:marRight w:val="0"/>
      <w:marTop w:val="0"/>
      <w:marBottom w:val="0"/>
      <w:divBdr>
        <w:top w:val="none" w:sz="0" w:space="0" w:color="auto"/>
        <w:left w:val="none" w:sz="0" w:space="0" w:color="auto"/>
        <w:bottom w:val="none" w:sz="0" w:space="0" w:color="auto"/>
        <w:right w:val="none" w:sz="0" w:space="0" w:color="auto"/>
      </w:divBdr>
      <w:divsChild>
        <w:div w:id="1737120087">
          <w:marLeft w:val="0"/>
          <w:marRight w:val="0"/>
          <w:marTop w:val="0"/>
          <w:marBottom w:val="0"/>
          <w:divBdr>
            <w:top w:val="none" w:sz="0" w:space="0" w:color="auto"/>
            <w:left w:val="none" w:sz="0" w:space="0" w:color="auto"/>
            <w:bottom w:val="none" w:sz="0" w:space="0" w:color="auto"/>
            <w:right w:val="none" w:sz="0" w:space="0" w:color="auto"/>
          </w:divBdr>
        </w:div>
        <w:div w:id="2058701830">
          <w:marLeft w:val="0"/>
          <w:marRight w:val="0"/>
          <w:marTop w:val="0"/>
          <w:marBottom w:val="0"/>
          <w:divBdr>
            <w:top w:val="none" w:sz="0" w:space="0" w:color="auto"/>
            <w:left w:val="none" w:sz="0" w:space="0" w:color="auto"/>
            <w:bottom w:val="none" w:sz="0" w:space="0" w:color="auto"/>
            <w:right w:val="none" w:sz="0" w:space="0" w:color="auto"/>
          </w:divBdr>
        </w:div>
        <w:div w:id="394400348">
          <w:marLeft w:val="0"/>
          <w:marRight w:val="0"/>
          <w:marTop w:val="0"/>
          <w:marBottom w:val="0"/>
          <w:divBdr>
            <w:top w:val="none" w:sz="0" w:space="0" w:color="auto"/>
            <w:left w:val="none" w:sz="0" w:space="0" w:color="auto"/>
            <w:bottom w:val="none" w:sz="0" w:space="0" w:color="auto"/>
            <w:right w:val="none" w:sz="0" w:space="0" w:color="auto"/>
          </w:divBdr>
        </w:div>
        <w:div w:id="1665204501">
          <w:marLeft w:val="0"/>
          <w:marRight w:val="0"/>
          <w:marTop w:val="0"/>
          <w:marBottom w:val="0"/>
          <w:divBdr>
            <w:top w:val="none" w:sz="0" w:space="0" w:color="auto"/>
            <w:left w:val="none" w:sz="0" w:space="0" w:color="auto"/>
            <w:bottom w:val="none" w:sz="0" w:space="0" w:color="auto"/>
            <w:right w:val="none" w:sz="0" w:space="0" w:color="auto"/>
          </w:divBdr>
        </w:div>
        <w:div w:id="2129278798">
          <w:marLeft w:val="0"/>
          <w:marRight w:val="0"/>
          <w:marTop w:val="0"/>
          <w:marBottom w:val="0"/>
          <w:divBdr>
            <w:top w:val="none" w:sz="0" w:space="0" w:color="auto"/>
            <w:left w:val="none" w:sz="0" w:space="0" w:color="auto"/>
            <w:bottom w:val="none" w:sz="0" w:space="0" w:color="auto"/>
            <w:right w:val="none" w:sz="0" w:space="0" w:color="auto"/>
          </w:divBdr>
        </w:div>
        <w:div w:id="1140001113">
          <w:marLeft w:val="0"/>
          <w:marRight w:val="0"/>
          <w:marTop w:val="0"/>
          <w:marBottom w:val="0"/>
          <w:divBdr>
            <w:top w:val="none" w:sz="0" w:space="0" w:color="auto"/>
            <w:left w:val="none" w:sz="0" w:space="0" w:color="auto"/>
            <w:bottom w:val="none" w:sz="0" w:space="0" w:color="auto"/>
            <w:right w:val="none" w:sz="0" w:space="0" w:color="auto"/>
          </w:divBdr>
        </w:div>
        <w:div w:id="660428082">
          <w:marLeft w:val="0"/>
          <w:marRight w:val="0"/>
          <w:marTop w:val="0"/>
          <w:marBottom w:val="0"/>
          <w:divBdr>
            <w:top w:val="none" w:sz="0" w:space="0" w:color="auto"/>
            <w:left w:val="none" w:sz="0" w:space="0" w:color="auto"/>
            <w:bottom w:val="none" w:sz="0" w:space="0" w:color="auto"/>
            <w:right w:val="none" w:sz="0" w:space="0" w:color="auto"/>
          </w:divBdr>
        </w:div>
        <w:div w:id="162866734">
          <w:marLeft w:val="0"/>
          <w:marRight w:val="0"/>
          <w:marTop w:val="0"/>
          <w:marBottom w:val="0"/>
          <w:divBdr>
            <w:top w:val="none" w:sz="0" w:space="0" w:color="auto"/>
            <w:left w:val="none" w:sz="0" w:space="0" w:color="auto"/>
            <w:bottom w:val="none" w:sz="0" w:space="0" w:color="auto"/>
            <w:right w:val="none" w:sz="0" w:space="0" w:color="auto"/>
          </w:divBdr>
        </w:div>
      </w:divsChild>
    </w:div>
    <w:div w:id="1366907383">
      <w:bodyDiv w:val="1"/>
      <w:marLeft w:val="0"/>
      <w:marRight w:val="0"/>
      <w:marTop w:val="0"/>
      <w:marBottom w:val="0"/>
      <w:divBdr>
        <w:top w:val="none" w:sz="0" w:space="0" w:color="auto"/>
        <w:left w:val="none" w:sz="0" w:space="0" w:color="auto"/>
        <w:bottom w:val="none" w:sz="0" w:space="0" w:color="auto"/>
        <w:right w:val="none" w:sz="0" w:space="0" w:color="auto"/>
      </w:divBdr>
      <w:divsChild>
        <w:div w:id="1560051152">
          <w:marLeft w:val="0"/>
          <w:marRight w:val="0"/>
          <w:marTop w:val="0"/>
          <w:marBottom w:val="0"/>
          <w:divBdr>
            <w:top w:val="none" w:sz="0" w:space="0" w:color="auto"/>
            <w:left w:val="none" w:sz="0" w:space="0" w:color="auto"/>
            <w:bottom w:val="none" w:sz="0" w:space="0" w:color="auto"/>
            <w:right w:val="none" w:sz="0" w:space="0" w:color="auto"/>
          </w:divBdr>
        </w:div>
        <w:div w:id="1141537673">
          <w:marLeft w:val="0"/>
          <w:marRight w:val="0"/>
          <w:marTop w:val="0"/>
          <w:marBottom w:val="0"/>
          <w:divBdr>
            <w:top w:val="none" w:sz="0" w:space="0" w:color="auto"/>
            <w:left w:val="none" w:sz="0" w:space="0" w:color="auto"/>
            <w:bottom w:val="none" w:sz="0" w:space="0" w:color="auto"/>
            <w:right w:val="none" w:sz="0" w:space="0" w:color="auto"/>
          </w:divBdr>
        </w:div>
      </w:divsChild>
    </w:div>
    <w:div w:id="1378165754">
      <w:bodyDiv w:val="1"/>
      <w:marLeft w:val="0"/>
      <w:marRight w:val="0"/>
      <w:marTop w:val="0"/>
      <w:marBottom w:val="0"/>
      <w:divBdr>
        <w:top w:val="none" w:sz="0" w:space="0" w:color="auto"/>
        <w:left w:val="none" w:sz="0" w:space="0" w:color="auto"/>
        <w:bottom w:val="none" w:sz="0" w:space="0" w:color="auto"/>
        <w:right w:val="none" w:sz="0" w:space="0" w:color="auto"/>
      </w:divBdr>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22529070">
      <w:bodyDiv w:val="1"/>
      <w:marLeft w:val="0"/>
      <w:marRight w:val="0"/>
      <w:marTop w:val="0"/>
      <w:marBottom w:val="0"/>
      <w:divBdr>
        <w:top w:val="none" w:sz="0" w:space="0" w:color="auto"/>
        <w:left w:val="none" w:sz="0" w:space="0" w:color="auto"/>
        <w:bottom w:val="none" w:sz="0" w:space="0" w:color="auto"/>
        <w:right w:val="none" w:sz="0" w:space="0" w:color="auto"/>
      </w:divBdr>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35851218">
      <w:bodyDiv w:val="1"/>
      <w:marLeft w:val="0"/>
      <w:marRight w:val="0"/>
      <w:marTop w:val="0"/>
      <w:marBottom w:val="0"/>
      <w:divBdr>
        <w:top w:val="none" w:sz="0" w:space="0" w:color="auto"/>
        <w:left w:val="none" w:sz="0" w:space="0" w:color="auto"/>
        <w:bottom w:val="none" w:sz="0" w:space="0" w:color="auto"/>
        <w:right w:val="none" w:sz="0" w:space="0" w:color="auto"/>
      </w:divBdr>
      <w:divsChild>
        <w:div w:id="2030452852">
          <w:marLeft w:val="0"/>
          <w:marRight w:val="0"/>
          <w:marTop w:val="0"/>
          <w:marBottom w:val="0"/>
          <w:divBdr>
            <w:top w:val="none" w:sz="0" w:space="0" w:color="auto"/>
            <w:left w:val="none" w:sz="0" w:space="0" w:color="auto"/>
            <w:bottom w:val="none" w:sz="0" w:space="0" w:color="auto"/>
            <w:right w:val="none" w:sz="0" w:space="0" w:color="auto"/>
          </w:divBdr>
        </w:div>
        <w:div w:id="1283996522">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827284724">
      <w:bodyDiv w:val="1"/>
      <w:marLeft w:val="0"/>
      <w:marRight w:val="0"/>
      <w:marTop w:val="0"/>
      <w:marBottom w:val="0"/>
      <w:divBdr>
        <w:top w:val="none" w:sz="0" w:space="0" w:color="auto"/>
        <w:left w:val="none" w:sz="0" w:space="0" w:color="auto"/>
        <w:bottom w:val="none" w:sz="0" w:space="0" w:color="auto"/>
        <w:right w:val="none" w:sz="0" w:space="0" w:color="auto"/>
      </w:divBdr>
      <w:divsChild>
        <w:div w:id="1234201753">
          <w:marLeft w:val="0"/>
          <w:marRight w:val="0"/>
          <w:marTop w:val="0"/>
          <w:marBottom w:val="0"/>
          <w:divBdr>
            <w:top w:val="none" w:sz="0" w:space="0" w:color="auto"/>
            <w:left w:val="none" w:sz="0" w:space="0" w:color="auto"/>
            <w:bottom w:val="none" w:sz="0" w:space="0" w:color="auto"/>
            <w:right w:val="none" w:sz="0" w:space="0" w:color="auto"/>
          </w:divBdr>
        </w:div>
        <w:div w:id="1527985358">
          <w:marLeft w:val="0"/>
          <w:marRight w:val="0"/>
          <w:marTop w:val="0"/>
          <w:marBottom w:val="0"/>
          <w:divBdr>
            <w:top w:val="none" w:sz="0" w:space="0" w:color="auto"/>
            <w:left w:val="none" w:sz="0" w:space="0" w:color="auto"/>
            <w:bottom w:val="none" w:sz="0" w:space="0" w:color="auto"/>
            <w:right w:val="none" w:sz="0" w:space="0" w:color="auto"/>
          </w:divBdr>
        </w:div>
        <w:div w:id="1431706749">
          <w:marLeft w:val="0"/>
          <w:marRight w:val="0"/>
          <w:marTop w:val="0"/>
          <w:marBottom w:val="0"/>
          <w:divBdr>
            <w:top w:val="none" w:sz="0" w:space="0" w:color="auto"/>
            <w:left w:val="none" w:sz="0" w:space="0" w:color="auto"/>
            <w:bottom w:val="none" w:sz="0" w:space="0" w:color="auto"/>
            <w:right w:val="none" w:sz="0" w:space="0" w:color="auto"/>
          </w:divBdr>
        </w:div>
      </w:divsChild>
    </w:div>
    <w:div w:id="1866600926">
      <w:bodyDiv w:val="1"/>
      <w:marLeft w:val="0"/>
      <w:marRight w:val="0"/>
      <w:marTop w:val="0"/>
      <w:marBottom w:val="0"/>
      <w:divBdr>
        <w:top w:val="none" w:sz="0" w:space="0" w:color="auto"/>
        <w:left w:val="none" w:sz="0" w:space="0" w:color="auto"/>
        <w:bottom w:val="none" w:sz="0" w:space="0" w:color="auto"/>
        <w:right w:val="none" w:sz="0" w:space="0" w:color="auto"/>
      </w:divBdr>
      <w:divsChild>
        <w:div w:id="1542283017">
          <w:marLeft w:val="0"/>
          <w:marRight w:val="0"/>
          <w:marTop w:val="0"/>
          <w:marBottom w:val="0"/>
          <w:divBdr>
            <w:top w:val="none" w:sz="0" w:space="0" w:color="auto"/>
            <w:left w:val="none" w:sz="0" w:space="0" w:color="auto"/>
            <w:bottom w:val="none" w:sz="0" w:space="0" w:color="auto"/>
            <w:right w:val="none" w:sz="0" w:space="0" w:color="auto"/>
          </w:divBdr>
        </w:div>
        <w:div w:id="2022773541">
          <w:marLeft w:val="0"/>
          <w:marRight w:val="0"/>
          <w:marTop w:val="0"/>
          <w:marBottom w:val="0"/>
          <w:divBdr>
            <w:top w:val="none" w:sz="0" w:space="0" w:color="auto"/>
            <w:left w:val="none" w:sz="0" w:space="0" w:color="auto"/>
            <w:bottom w:val="none" w:sz="0" w:space="0" w:color="auto"/>
            <w:right w:val="none" w:sz="0" w:space="0" w:color="auto"/>
          </w:divBdr>
        </w:div>
      </w:divsChild>
    </w:div>
    <w:div w:id="1871841967">
      <w:bodyDiv w:val="1"/>
      <w:marLeft w:val="0"/>
      <w:marRight w:val="0"/>
      <w:marTop w:val="0"/>
      <w:marBottom w:val="0"/>
      <w:divBdr>
        <w:top w:val="none" w:sz="0" w:space="0" w:color="auto"/>
        <w:left w:val="none" w:sz="0" w:space="0" w:color="auto"/>
        <w:bottom w:val="none" w:sz="0" w:space="0" w:color="auto"/>
        <w:right w:val="none" w:sz="0" w:space="0" w:color="auto"/>
      </w:divBdr>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2018-02-22T12:35:00Z</dcterms:created>
  <dcterms:modified xsi:type="dcterms:W3CDTF">2018-02-22T12:35:00Z</dcterms:modified>
</cp:coreProperties>
</file>