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EC" w:rsidRDefault="004335EC" w:rsidP="004335EC">
      <w:pPr>
        <w:jc w:val="center"/>
      </w:pPr>
      <w:r w:rsidRPr="004335EC">
        <w:rPr>
          <w:noProof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5EC" w:rsidRPr="00744622" w:rsidRDefault="004335EC" w:rsidP="00744622"/>
    <w:p w:rsidR="00744622" w:rsidRPr="00744622" w:rsidRDefault="00514358" w:rsidP="00744622">
      <w:r>
        <w:t>19</w:t>
      </w:r>
      <w:r w:rsidR="00744622" w:rsidRPr="00744622">
        <w:t xml:space="preserve"> novembre 2017</w:t>
      </w:r>
    </w:p>
    <w:p w:rsidR="00B77FED" w:rsidRPr="004335EC" w:rsidRDefault="004335EC" w:rsidP="004335EC">
      <w:pPr>
        <w:jc w:val="center"/>
        <w:rPr>
          <w:sz w:val="28"/>
          <w:szCs w:val="28"/>
        </w:rPr>
      </w:pPr>
      <w:r w:rsidRPr="004335EC">
        <w:rPr>
          <w:sz w:val="28"/>
          <w:szCs w:val="28"/>
        </w:rPr>
        <w:t>COMUNICATO STAMPA</w:t>
      </w:r>
    </w:p>
    <w:p w:rsidR="004335EC" w:rsidRDefault="004335EC" w:rsidP="004335EC"/>
    <w:p w:rsidR="004335EC" w:rsidRPr="004335EC" w:rsidRDefault="00514358" w:rsidP="00514358">
      <w:pPr>
        <w:jc w:val="both"/>
        <w:rPr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"Ho appreso con grande dolore della tragica scomparsa di Guido Conti, Generale di Brigata dell’Arma dei Carabinieri Forestali e fino a un mese fa comandante regionale Carabinieri Forestali dell’Umbria, già al comando provinciale del Corpo Forestale di Pescara, distrettuale di Sulmona e Avezzano, occupandosi di molte inchieste importanti per l’Abruzzo. Un uomo che ha fatto della legalità, dell’onestà e abnegazione alle istituzioni uno stile di vita. Un concittadino che ha dato tanto a Sulmona e al territorio. Stimato da tutti, non ha mai mancato di esprimere, in ogni occasione, l’amore per la sua città e per la sua gente. Durante i drammatici giorni vissuti da Sulmona e il territorio, a causa dei vasti incendi che hanno colpito le nostre montagne,  il Generale Guido Conti ha mostrato vicinanza concreta a questa città e al suo sindaco, con consigli e incoraggiamenti, trovando anche il tempo, tra i tanti impegni, di tenere un convegno per spiegare alle persone dinamiche e situazioni relative agli incendi boschivi. Sono sicura che sarà difficile per questa città dimenticare una persona come lui. A nome mio personale, dell’Amministrazione comunale e dell’intera Città porgo sentite condoglianze alla famiglia stringendomi al dolore di quanti lo hanno conosciuto, stimato e amato". Lo afferma il Sindaco di Sulmona Annamaria Casini.</w:t>
      </w:r>
    </w:p>
    <w:sectPr w:rsidR="004335EC" w:rsidRPr="004335EC" w:rsidSect="00B77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36CE"/>
    <w:multiLevelType w:val="hybridMultilevel"/>
    <w:tmpl w:val="76D0856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35EC"/>
    <w:rsid w:val="0001740C"/>
    <w:rsid w:val="00352448"/>
    <w:rsid w:val="004335EC"/>
    <w:rsid w:val="00514358"/>
    <w:rsid w:val="00744622"/>
    <w:rsid w:val="00B77FED"/>
    <w:rsid w:val="00CA194B"/>
    <w:rsid w:val="00D2318B"/>
    <w:rsid w:val="00D5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2018-02-19T11:36:00Z</dcterms:created>
  <dcterms:modified xsi:type="dcterms:W3CDTF">2018-02-19T11:36:00Z</dcterms:modified>
</cp:coreProperties>
</file>