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5EC" w:rsidRDefault="004335EC" w:rsidP="004335EC">
      <w:pPr>
        <w:jc w:val="center"/>
      </w:pPr>
      <w:r w:rsidRPr="004335EC">
        <w:rPr>
          <w:noProof/>
          <w:lang w:eastAsia="it-IT"/>
        </w:rPr>
        <w:drawing>
          <wp:inline distT="0" distB="0" distL="0" distR="0">
            <wp:extent cx="3771900" cy="1663700"/>
            <wp:effectExtent l="19050" t="0" r="0" b="0"/>
            <wp:docPr id="1" name="Immagine 1" descr="carta-LETTERA"/>
            <wp:cNvGraphicFramePr/>
            <a:graphic xmlns:a="http://schemas.openxmlformats.org/drawingml/2006/main">
              <a:graphicData uri="http://schemas.openxmlformats.org/drawingml/2006/picture">
                <pic:pic xmlns:pic="http://schemas.openxmlformats.org/drawingml/2006/picture">
                  <pic:nvPicPr>
                    <pic:cNvPr id="0" name="Picture 2" descr="carta-LETTERA"/>
                    <pic:cNvPicPr>
                      <a:picLocks noChangeAspect="1" noChangeArrowheads="1"/>
                    </pic:cNvPicPr>
                  </pic:nvPicPr>
                  <pic:blipFill>
                    <a:blip r:embed="rId5" cstate="print"/>
                    <a:srcRect/>
                    <a:stretch>
                      <a:fillRect/>
                    </a:stretch>
                  </pic:blipFill>
                  <pic:spPr bwMode="auto">
                    <a:xfrm>
                      <a:off x="0" y="0"/>
                      <a:ext cx="3771900" cy="1663700"/>
                    </a:xfrm>
                    <a:prstGeom prst="rect">
                      <a:avLst/>
                    </a:prstGeom>
                    <a:noFill/>
                  </pic:spPr>
                </pic:pic>
              </a:graphicData>
            </a:graphic>
          </wp:inline>
        </w:drawing>
      </w:r>
    </w:p>
    <w:p w:rsidR="004335EC" w:rsidRDefault="004335EC" w:rsidP="004335EC">
      <w:pPr>
        <w:jc w:val="center"/>
        <w:rPr>
          <w:sz w:val="28"/>
          <w:szCs w:val="28"/>
        </w:rPr>
      </w:pPr>
    </w:p>
    <w:p w:rsidR="00352448" w:rsidRPr="004335EC" w:rsidRDefault="004C33EE" w:rsidP="00352448">
      <w:pPr>
        <w:rPr>
          <w:sz w:val="28"/>
          <w:szCs w:val="28"/>
        </w:rPr>
      </w:pPr>
      <w:r>
        <w:rPr>
          <w:sz w:val="28"/>
          <w:szCs w:val="28"/>
        </w:rPr>
        <w:t>16 febbraio</w:t>
      </w:r>
      <w:r w:rsidR="00352448">
        <w:rPr>
          <w:sz w:val="28"/>
          <w:szCs w:val="28"/>
        </w:rPr>
        <w:t xml:space="preserve"> 2018</w:t>
      </w:r>
    </w:p>
    <w:p w:rsidR="00B77FED" w:rsidRPr="004335EC" w:rsidRDefault="004335EC" w:rsidP="004335EC">
      <w:pPr>
        <w:jc w:val="center"/>
        <w:rPr>
          <w:sz w:val="28"/>
          <w:szCs w:val="28"/>
        </w:rPr>
      </w:pPr>
      <w:r w:rsidRPr="004335EC">
        <w:rPr>
          <w:sz w:val="28"/>
          <w:szCs w:val="28"/>
        </w:rPr>
        <w:t>COMUNICATO STAMPA</w:t>
      </w:r>
    </w:p>
    <w:p w:rsidR="004335EC" w:rsidRDefault="004335EC" w:rsidP="004335EC"/>
    <w:p w:rsidR="00D51582" w:rsidRPr="00D51582" w:rsidRDefault="004335EC" w:rsidP="00D51582">
      <w:pPr>
        <w:jc w:val="both"/>
        <w:rPr>
          <w:rFonts w:ascii="Calibri" w:eastAsia="Calibri" w:hAnsi="Calibri" w:cs="Times New Roman"/>
          <w:sz w:val="24"/>
          <w:szCs w:val="24"/>
        </w:rPr>
      </w:pPr>
      <w:r>
        <w:rPr>
          <w:sz w:val="24"/>
          <w:szCs w:val="24"/>
        </w:rPr>
        <w:t>A Palazzo San Francesco nominato questa mattina un nuovo assessore comunale</w:t>
      </w:r>
      <w:r w:rsidR="00352448">
        <w:rPr>
          <w:sz w:val="24"/>
          <w:szCs w:val="24"/>
        </w:rPr>
        <w:t xml:space="preserve"> e ridistribuite alcune </w:t>
      </w:r>
      <w:r w:rsidRPr="001D631D">
        <w:rPr>
          <w:sz w:val="24"/>
          <w:szCs w:val="24"/>
        </w:rPr>
        <w:t xml:space="preserve">deleghe. </w:t>
      </w:r>
      <w:r>
        <w:rPr>
          <w:sz w:val="24"/>
          <w:szCs w:val="24"/>
        </w:rPr>
        <w:t>Il sinda</w:t>
      </w:r>
      <w:r w:rsidR="00D51582">
        <w:rPr>
          <w:sz w:val="24"/>
          <w:szCs w:val="24"/>
        </w:rPr>
        <w:t xml:space="preserve">co di Sulmona Annamaria Casini </w:t>
      </w:r>
      <w:r w:rsidR="00CA194B">
        <w:rPr>
          <w:sz w:val="24"/>
          <w:szCs w:val="24"/>
        </w:rPr>
        <w:t>ha proceduto alla nomina dell’architetto</w:t>
      </w:r>
      <w:r>
        <w:rPr>
          <w:sz w:val="24"/>
          <w:szCs w:val="24"/>
        </w:rPr>
        <w:t xml:space="preserve"> An</w:t>
      </w:r>
      <w:r w:rsidR="00CA194B">
        <w:rPr>
          <w:sz w:val="24"/>
          <w:szCs w:val="24"/>
        </w:rPr>
        <w:t xml:space="preserve">tonio </w:t>
      </w:r>
      <w:proofErr w:type="spellStart"/>
      <w:r w:rsidR="00CA194B">
        <w:rPr>
          <w:sz w:val="24"/>
          <w:szCs w:val="24"/>
        </w:rPr>
        <w:t>Angelone</w:t>
      </w:r>
      <w:proofErr w:type="spellEnd"/>
      <w:r w:rsidR="00CA194B">
        <w:rPr>
          <w:sz w:val="24"/>
          <w:szCs w:val="24"/>
        </w:rPr>
        <w:t xml:space="preserve">. </w:t>
      </w:r>
      <w:r>
        <w:rPr>
          <w:sz w:val="24"/>
          <w:szCs w:val="24"/>
        </w:rPr>
        <w:t>“</w:t>
      </w:r>
      <w:r w:rsidR="00D51582">
        <w:rPr>
          <w:sz w:val="24"/>
          <w:szCs w:val="24"/>
        </w:rPr>
        <w:t>Si tratta di una decisione politica condivisa dalla coalizione che punta su una figura tecnica al fine di ottimizzare il rilancio di un settore su cui l’amministrazione sta investendo in maniera particolare, come quello riguardante la prevenzione sismica, la protezi</w:t>
      </w:r>
      <w:r w:rsidR="00CA194B">
        <w:rPr>
          <w:sz w:val="24"/>
          <w:szCs w:val="24"/>
        </w:rPr>
        <w:t xml:space="preserve">one civile e la ricostruzione. </w:t>
      </w:r>
      <w:r>
        <w:rPr>
          <w:sz w:val="24"/>
          <w:szCs w:val="24"/>
        </w:rPr>
        <w:t xml:space="preserve">Ad Alessandra </w:t>
      </w:r>
      <w:proofErr w:type="spellStart"/>
      <w:r>
        <w:rPr>
          <w:sz w:val="24"/>
          <w:szCs w:val="24"/>
        </w:rPr>
        <w:t>Vella</w:t>
      </w:r>
      <w:proofErr w:type="spellEnd"/>
      <w:r>
        <w:rPr>
          <w:sz w:val="24"/>
          <w:szCs w:val="24"/>
        </w:rPr>
        <w:t xml:space="preserve"> va il mio ringraziamento per l’impegno profuso e il lavoro svolto finora</w:t>
      </w:r>
      <w:r w:rsidR="00CA194B">
        <w:rPr>
          <w:sz w:val="24"/>
          <w:szCs w:val="24"/>
        </w:rPr>
        <w:t xml:space="preserve">, nonché </w:t>
      </w:r>
      <w:r w:rsidR="00D51582">
        <w:rPr>
          <w:sz w:val="24"/>
          <w:szCs w:val="24"/>
        </w:rPr>
        <w:t xml:space="preserve">di aver </w:t>
      </w:r>
      <w:r w:rsidR="00CA194B">
        <w:rPr>
          <w:sz w:val="24"/>
          <w:szCs w:val="24"/>
        </w:rPr>
        <w:t>preso atto di questa esigenza politica rassegnando le dimissioni”.</w:t>
      </w:r>
      <w:r w:rsidR="00D51582">
        <w:rPr>
          <w:sz w:val="24"/>
          <w:szCs w:val="24"/>
        </w:rPr>
        <w:t xml:space="preserve"> Al neoassessore formulo i migliori auguri di buon lavoro”.  Le deleghe assegnate all’Assessore Antonio </w:t>
      </w:r>
      <w:proofErr w:type="spellStart"/>
      <w:r w:rsidR="00D51582">
        <w:rPr>
          <w:sz w:val="24"/>
          <w:szCs w:val="24"/>
        </w:rPr>
        <w:t>Angelone</w:t>
      </w:r>
      <w:proofErr w:type="spellEnd"/>
      <w:r w:rsidR="00D51582">
        <w:rPr>
          <w:sz w:val="24"/>
          <w:szCs w:val="24"/>
        </w:rPr>
        <w:t xml:space="preserve"> sono: </w:t>
      </w:r>
      <w:r w:rsidR="00D51582" w:rsidRPr="00E305E3">
        <w:rPr>
          <w:rFonts w:ascii="Calibri" w:eastAsia="Calibri" w:hAnsi="Calibri" w:cs="Times New Roman"/>
          <w:sz w:val="24"/>
          <w:szCs w:val="24"/>
        </w:rPr>
        <w:t>Politiche della Ricostruzione</w:t>
      </w:r>
      <w:r w:rsidR="00D51582">
        <w:rPr>
          <w:sz w:val="24"/>
          <w:szCs w:val="24"/>
        </w:rPr>
        <w:t xml:space="preserve">, </w:t>
      </w:r>
      <w:r w:rsidR="00D51582" w:rsidRPr="00D51582">
        <w:rPr>
          <w:rFonts w:ascii="Calibri" w:eastAsia="Calibri" w:hAnsi="Calibri" w:cs="Times New Roman"/>
          <w:sz w:val="24"/>
          <w:szCs w:val="24"/>
        </w:rPr>
        <w:t>Mobilità</w:t>
      </w:r>
      <w:r w:rsidR="00D51582">
        <w:rPr>
          <w:sz w:val="24"/>
          <w:szCs w:val="24"/>
        </w:rPr>
        <w:t xml:space="preserve">, </w:t>
      </w:r>
      <w:r w:rsidR="00D51582" w:rsidRPr="00D51582">
        <w:rPr>
          <w:rFonts w:ascii="Calibri" w:eastAsia="Calibri" w:hAnsi="Calibri" w:cs="Times New Roman"/>
          <w:sz w:val="24"/>
          <w:szCs w:val="24"/>
        </w:rPr>
        <w:t>Patrimonio</w:t>
      </w:r>
      <w:r w:rsidR="00D51582">
        <w:rPr>
          <w:sz w:val="24"/>
          <w:szCs w:val="24"/>
        </w:rPr>
        <w:t xml:space="preserve">, </w:t>
      </w:r>
      <w:r w:rsidR="00D51582" w:rsidRPr="00D51582">
        <w:rPr>
          <w:rFonts w:ascii="Calibri" w:eastAsia="Calibri" w:hAnsi="Calibri" w:cs="Times New Roman"/>
          <w:sz w:val="24"/>
          <w:szCs w:val="24"/>
        </w:rPr>
        <w:t>Edilizia Agevolata</w:t>
      </w:r>
      <w:r w:rsidR="00D51582">
        <w:rPr>
          <w:sz w:val="24"/>
          <w:szCs w:val="24"/>
        </w:rPr>
        <w:t xml:space="preserve">, Politiche della Casa, </w:t>
      </w:r>
      <w:r w:rsidR="00D51582" w:rsidRPr="00D51582">
        <w:rPr>
          <w:rFonts w:ascii="Calibri" w:eastAsia="Calibri" w:hAnsi="Calibri" w:cs="Times New Roman"/>
          <w:sz w:val="24"/>
          <w:szCs w:val="24"/>
        </w:rPr>
        <w:t>Ambiente</w:t>
      </w:r>
      <w:r w:rsidR="009F23CC">
        <w:rPr>
          <w:sz w:val="24"/>
          <w:szCs w:val="24"/>
        </w:rPr>
        <w:t xml:space="preserve"> e Montagna, </w:t>
      </w:r>
      <w:r w:rsidR="00D51582" w:rsidRPr="00D51582">
        <w:rPr>
          <w:rFonts w:ascii="Calibri" w:eastAsia="Calibri" w:hAnsi="Calibri" w:cs="Times New Roman"/>
          <w:sz w:val="24"/>
          <w:szCs w:val="24"/>
        </w:rPr>
        <w:t>Agricoltura</w:t>
      </w:r>
      <w:r w:rsidR="00D51582">
        <w:rPr>
          <w:sz w:val="24"/>
          <w:szCs w:val="24"/>
        </w:rPr>
        <w:t xml:space="preserve">, </w:t>
      </w:r>
      <w:r w:rsidR="00D51582" w:rsidRPr="00D51582">
        <w:rPr>
          <w:rFonts w:ascii="Calibri" w:eastAsia="Calibri" w:hAnsi="Calibri" w:cs="Times New Roman"/>
          <w:sz w:val="24"/>
          <w:szCs w:val="24"/>
        </w:rPr>
        <w:t>Protezione civile</w:t>
      </w:r>
      <w:r w:rsidR="00D51582">
        <w:rPr>
          <w:sz w:val="24"/>
          <w:szCs w:val="24"/>
        </w:rPr>
        <w:t xml:space="preserve">, </w:t>
      </w:r>
      <w:r w:rsidR="00D51582" w:rsidRPr="00D51582">
        <w:rPr>
          <w:rFonts w:ascii="Calibri" w:eastAsia="Calibri" w:hAnsi="Calibri" w:cs="Times New Roman"/>
          <w:sz w:val="24"/>
          <w:szCs w:val="24"/>
        </w:rPr>
        <w:t>Casa Italia</w:t>
      </w:r>
      <w:r w:rsidR="00D51582">
        <w:rPr>
          <w:sz w:val="24"/>
          <w:szCs w:val="24"/>
        </w:rPr>
        <w:t xml:space="preserve">. </w:t>
      </w:r>
    </w:p>
    <w:p w:rsidR="004335EC" w:rsidRDefault="004335EC" w:rsidP="0001740C">
      <w:pPr>
        <w:jc w:val="both"/>
        <w:rPr>
          <w:sz w:val="24"/>
          <w:szCs w:val="24"/>
        </w:rPr>
      </w:pPr>
    </w:p>
    <w:p w:rsidR="004335EC" w:rsidRPr="004335EC" w:rsidRDefault="004335EC" w:rsidP="004335EC">
      <w:pPr>
        <w:rPr>
          <w:sz w:val="24"/>
          <w:szCs w:val="24"/>
        </w:rPr>
      </w:pPr>
    </w:p>
    <w:sectPr w:rsidR="004335EC" w:rsidRPr="004335EC" w:rsidSect="00B77FED">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8436CE"/>
    <w:multiLevelType w:val="hybridMultilevel"/>
    <w:tmpl w:val="76D08566"/>
    <w:lvl w:ilvl="0" w:tplc="0410000F">
      <w:start w:val="1"/>
      <w:numFmt w:val="decimal"/>
      <w:lvlText w:val="%1."/>
      <w:lvlJc w:val="left"/>
      <w:pPr>
        <w:ind w:left="1068" w:hanging="360"/>
      </w:pPr>
      <w:rPr>
        <w:rFonts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4335EC"/>
    <w:rsid w:val="0001740C"/>
    <w:rsid w:val="001144ED"/>
    <w:rsid w:val="00352448"/>
    <w:rsid w:val="004335EC"/>
    <w:rsid w:val="004C33EE"/>
    <w:rsid w:val="00790836"/>
    <w:rsid w:val="009F23CC"/>
    <w:rsid w:val="00B77FED"/>
    <w:rsid w:val="00CA194B"/>
    <w:rsid w:val="00D5158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77FE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4335E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335E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149</Words>
  <Characters>852</Characters>
  <Application>Microsoft Office Word</Application>
  <DocSecurity>0</DocSecurity>
  <Lines>7</Lines>
  <Paragraphs>1</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1000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Professional SP 3 Italiano</dc:creator>
  <cp:keywords/>
  <dc:description/>
  <cp:lastModifiedBy>user</cp:lastModifiedBy>
  <cp:revision>3</cp:revision>
  <dcterms:created xsi:type="dcterms:W3CDTF">2018-02-16T11:46:00Z</dcterms:created>
  <dcterms:modified xsi:type="dcterms:W3CDTF">2018-02-26T17:49:00Z</dcterms:modified>
</cp:coreProperties>
</file>