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17064D"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27</w:t>
      </w:r>
      <w:r w:rsidR="00F00D03">
        <w:rPr>
          <w:rFonts w:ascii="Times New Roman" w:hAnsi="Times New Roman" w:cs="Times New Roman"/>
          <w:color w:val="000000"/>
          <w:sz w:val="24"/>
          <w:szCs w:val="24"/>
          <w:shd w:val="clear" w:color="auto" w:fill="FFFFFF"/>
        </w:rPr>
        <w:t xml:space="preserve"> luglio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5756DF" w:rsidRPr="00080C0C" w:rsidRDefault="0017064D" w:rsidP="006E2204">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“Abbiamo appreso in queste ore del rischio di un declassamento della sede Inps di Sulmona che da agenzia potrebbe diventare mero servizio territoriale. Mi sono già attivata, coinvolgendo subito la Regione, interessando l’Assessore regionale alle Aree Interne Andrea </w:t>
      </w:r>
      <w:proofErr w:type="spellStart"/>
      <w:r>
        <w:rPr>
          <w:rFonts w:ascii="Tahoma" w:hAnsi="Tahoma" w:cs="Tahoma"/>
          <w:color w:val="000000"/>
          <w:sz w:val="18"/>
          <w:szCs w:val="18"/>
          <w:shd w:val="clear" w:color="auto" w:fill="FFFFFF"/>
        </w:rPr>
        <w:t>Gerosolimo</w:t>
      </w:r>
      <w:proofErr w:type="spellEnd"/>
      <w:r>
        <w:rPr>
          <w:rFonts w:ascii="Tahoma" w:hAnsi="Tahoma" w:cs="Tahoma"/>
          <w:color w:val="000000"/>
          <w:sz w:val="18"/>
          <w:szCs w:val="18"/>
          <w:shd w:val="clear" w:color="auto" w:fill="FFFFFF"/>
        </w:rPr>
        <w:t xml:space="preserve">, per mettere in campo ogni azione possibile tesa ad avere chiarimenti ed eventualmente scongiurare il paventato ridimensionamento dell’agenzia, fondamentale per i molti paesi del centro Abruzzo. E’ inaccettabile che possa essere declassato un presidio che serve un vasto territorio che va dalla Valle </w:t>
      </w:r>
      <w:proofErr w:type="spellStart"/>
      <w:r>
        <w:rPr>
          <w:rFonts w:ascii="Tahoma" w:hAnsi="Tahoma" w:cs="Tahoma"/>
          <w:color w:val="000000"/>
          <w:sz w:val="18"/>
          <w:szCs w:val="18"/>
          <w:shd w:val="clear" w:color="auto" w:fill="FFFFFF"/>
        </w:rPr>
        <w:t>Peligna</w:t>
      </w:r>
      <w:proofErr w:type="spellEnd"/>
      <w:r>
        <w:rPr>
          <w:rFonts w:ascii="Tahoma" w:hAnsi="Tahoma" w:cs="Tahoma"/>
          <w:color w:val="000000"/>
          <w:sz w:val="18"/>
          <w:szCs w:val="18"/>
          <w:shd w:val="clear" w:color="auto" w:fill="FFFFFF"/>
        </w:rPr>
        <w:t xml:space="preserve"> all’Alto </w:t>
      </w:r>
      <w:proofErr w:type="spellStart"/>
      <w:r>
        <w:rPr>
          <w:rFonts w:ascii="Tahoma" w:hAnsi="Tahoma" w:cs="Tahoma"/>
          <w:color w:val="000000"/>
          <w:sz w:val="18"/>
          <w:szCs w:val="18"/>
          <w:shd w:val="clear" w:color="auto" w:fill="FFFFFF"/>
        </w:rPr>
        <w:t>Sangro</w:t>
      </w:r>
      <w:proofErr w:type="spellEnd"/>
      <w:r>
        <w:rPr>
          <w:rFonts w:ascii="Tahoma" w:hAnsi="Tahoma" w:cs="Tahoma"/>
          <w:color w:val="000000"/>
          <w:sz w:val="18"/>
          <w:szCs w:val="18"/>
          <w:shd w:val="clear" w:color="auto" w:fill="FFFFFF"/>
        </w:rPr>
        <w:t>, colpito già da una forte crisi economica, depauperato e bersaglio continuo di tagli e razionalizzazioni. Sarò in prima linea contro il paventato declassamento, che avrebbe come conseguenza la riduzione di servizi importanti per gli utenti del centro Abruzzo, andando a colpire soprattutto le attività produttive del territorio e i pensionati". Lo afferma il Sindaco di Sulmona Annamaria Casini. </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D4B50"/>
    <w:rsid w:val="00215C06"/>
    <w:rsid w:val="00231B70"/>
    <w:rsid w:val="00243A83"/>
    <w:rsid w:val="002E3530"/>
    <w:rsid w:val="002F05CE"/>
    <w:rsid w:val="00324D43"/>
    <w:rsid w:val="00343A89"/>
    <w:rsid w:val="00356905"/>
    <w:rsid w:val="003C27E2"/>
    <w:rsid w:val="003E059E"/>
    <w:rsid w:val="004021C4"/>
    <w:rsid w:val="004A0FE4"/>
    <w:rsid w:val="004A161C"/>
    <w:rsid w:val="004B4D5A"/>
    <w:rsid w:val="004C252D"/>
    <w:rsid w:val="004D54D5"/>
    <w:rsid w:val="00533B4C"/>
    <w:rsid w:val="005756DF"/>
    <w:rsid w:val="00580E75"/>
    <w:rsid w:val="005B389C"/>
    <w:rsid w:val="005E3F26"/>
    <w:rsid w:val="00671EDA"/>
    <w:rsid w:val="00685E15"/>
    <w:rsid w:val="006D1CD3"/>
    <w:rsid w:val="006E2204"/>
    <w:rsid w:val="006F780B"/>
    <w:rsid w:val="00713BF6"/>
    <w:rsid w:val="007356F4"/>
    <w:rsid w:val="00746D25"/>
    <w:rsid w:val="00751712"/>
    <w:rsid w:val="00793174"/>
    <w:rsid w:val="007E6432"/>
    <w:rsid w:val="007F5BAE"/>
    <w:rsid w:val="008A0BA0"/>
    <w:rsid w:val="008A5431"/>
    <w:rsid w:val="009268F6"/>
    <w:rsid w:val="00972929"/>
    <w:rsid w:val="00A246D7"/>
    <w:rsid w:val="00A32E7F"/>
    <w:rsid w:val="00A848C8"/>
    <w:rsid w:val="00A907CD"/>
    <w:rsid w:val="00AD293F"/>
    <w:rsid w:val="00AE2AA8"/>
    <w:rsid w:val="00AF28E1"/>
    <w:rsid w:val="00AF5C42"/>
    <w:rsid w:val="00B0758F"/>
    <w:rsid w:val="00B429C1"/>
    <w:rsid w:val="00BA744C"/>
    <w:rsid w:val="00BD07BE"/>
    <w:rsid w:val="00C21F47"/>
    <w:rsid w:val="00C66EF4"/>
    <w:rsid w:val="00C82F6E"/>
    <w:rsid w:val="00D24EA8"/>
    <w:rsid w:val="00D76989"/>
    <w:rsid w:val="00D87B6F"/>
    <w:rsid w:val="00E12C4A"/>
    <w:rsid w:val="00E17CBC"/>
    <w:rsid w:val="00E3325F"/>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2018-02-20T13:03:00Z</dcterms:created>
  <dcterms:modified xsi:type="dcterms:W3CDTF">2018-02-20T13:03:00Z</dcterms:modified>
</cp:coreProperties>
</file>