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D2" w:rsidRDefault="00463AD2" w:rsidP="00463AD2">
      <w:pPr>
        <w:jc w:val="center"/>
        <w:rPr>
          <w:rFonts w:eastAsia="Times New Roman" w:cs="Helvetica"/>
          <w:bCs/>
          <w:color w:val="000000"/>
          <w:sz w:val="28"/>
          <w:szCs w:val="28"/>
          <w:lang w:eastAsia="it-IT"/>
        </w:rPr>
      </w:pPr>
      <w:r w:rsidRPr="00463AD2">
        <w:rPr>
          <w:rFonts w:eastAsia="Times New Roman" w:cs="Helvetica"/>
          <w:bCs/>
          <w:color w:val="000000"/>
          <w:sz w:val="28"/>
          <w:szCs w:val="28"/>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463AD2" w:rsidRDefault="00463AD2">
      <w:pPr>
        <w:rPr>
          <w:rFonts w:eastAsia="Times New Roman" w:cs="Helvetica"/>
          <w:bCs/>
          <w:color w:val="000000"/>
          <w:sz w:val="28"/>
          <w:szCs w:val="28"/>
          <w:lang w:eastAsia="it-IT"/>
        </w:rPr>
      </w:pPr>
    </w:p>
    <w:p w:rsidR="00463AD2" w:rsidRPr="00463AD2" w:rsidRDefault="00463AD2">
      <w:pPr>
        <w:rPr>
          <w:rFonts w:ascii="Tahoma" w:eastAsia="Times New Roman" w:hAnsi="Tahoma" w:cs="Tahoma"/>
          <w:color w:val="000000"/>
          <w:sz w:val="20"/>
          <w:szCs w:val="20"/>
          <w:lang w:eastAsia="it-IT"/>
        </w:rPr>
      </w:pPr>
      <w:r w:rsidRPr="00463AD2">
        <w:rPr>
          <w:rFonts w:ascii="Tahoma" w:eastAsia="Times New Roman" w:hAnsi="Tahoma" w:cs="Tahoma"/>
          <w:color w:val="000000"/>
          <w:sz w:val="20"/>
          <w:szCs w:val="20"/>
          <w:lang w:eastAsia="it-IT"/>
        </w:rPr>
        <w:t xml:space="preserve">9 gennaio 2018 </w:t>
      </w:r>
    </w:p>
    <w:p w:rsidR="00463AD2" w:rsidRPr="00463AD2" w:rsidRDefault="00463AD2" w:rsidP="00463AD2">
      <w:pPr>
        <w:shd w:val="clear" w:color="auto" w:fill="FFFFFF"/>
        <w:spacing w:after="0" w:line="240" w:lineRule="auto"/>
        <w:jc w:val="center"/>
        <w:rPr>
          <w:rFonts w:ascii="Tahoma" w:eastAsia="Times New Roman" w:hAnsi="Tahoma" w:cs="Tahoma"/>
          <w:color w:val="000000"/>
          <w:sz w:val="20"/>
          <w:szCs w:val="20"/>
          <w:lang w:eastAsia="it-IT"/>
        </w:rPr>
      </w:pPr>
      <w:r w:rsidRPr="00463AD2">
        <w:rPr>
          <w:rFonts w:ascii="Tahoma" w:eastAsia="Times New Roman" w:hAnsi="Tahoma" w:cs="Tahoma"/>
          <w:color w:val="000000"/>
          <w:sz w:val="20"/>
          <w:szCs w:val="20"/>
          <w:lang w:eastAsia="it-IT"/>
        </w:rPr>
        <w:t>COMUNICATO STAMPA</w:t>
      </w:r>
    </w:p>
    <w:p w:rsidR="00463AD2" w:rsidRPr="00463AD2" w:rsidRDefault="00463AD2" w:rsidP="00463AD2">
      <w:pPr>
        <w:shd w:val="clear" w:color="auto" w:fill="FFFFFF"/>
        <w:spacing w:after="0" w:line="240" w:lineRule="auto"/>
        <w:jc w:val="both"/>
        <w:rPr>
          <w:rFonts w:ascii="Tahoma" w:eastAsia="Times New Roman" w:hAnsi="Tahoma" w:cs="Tahoma"/>
          <w:color w:val="000000"/>
          <w:sz w:val="20"/>
          <w:szCs w:val="20"/>
          <w:lang w:eastAsia="it-IT"/>
        </w:rPr>
      </w:pPr>
      <w:r w:rsidRPr="00463AD2">
        <w:rPr>
          <w:rFonts w:ascii="Tahoma" w:eastAsia="Times New Roman" w:hAnsi="Tahoma" w:cs="Tahoma"/>
          <w:color w:val="000000"/>
          <w:sz w:val="20"/>
          <w:szCs w:val="20"/>
          <w:lang w:eastAsia="it-IT"/>
        </w:rPr>
        <w:t> </w:t>
      </w:r>
    </w:p>
    <w:p w:rsidR="00463AD2" w:rsidRPr="00463AD2" w:rsidRDefault="00463AD2" w:rsidP="00463AD2">
      <w:pPr>
        <w:shd w:val="clear" w:color="auto" w:fill="FFFFFF"/>
        <w:spacing w:after="0" w:line="240" w:lineRule="auto"/>
        <w:jc w:val="both"/>
        <w:rPr>
          <w:rFonts w:ascii="Tahoma" w:eastAsia="Times New Roman" w:hAnsi="Tahoma" w:cs="Tahoma"/>
          <w:color w:val="000000"/>
          <w:sz w:val="20"/>
          <w:szCs w:val="20"/>
          <w:lang w:eastAsia="it-IT"/>
        </w:rPr>
      </w:pPr>
      <w:r w:rsidRPr="00463AD2">
        <w:rPr>
          <w:rFonts w:ascii="Tahoma" w:eastAsia="Times New Roman" w:hAnsi="Tahoma" w:cs="Tahoma"/>
          <w:color w:val="000000"/>
          <w:sz w:val="20"/>
          <w:szCs w:val="20"/>
          <w:lang w:eastAsia="it-IT"/>
        </w:rPr>
        <w:t>Al via la gara per l’affidamento dei lavori di ristrutturazione e  adeguamento sismico della scuola media “</w:t>
      </w:r>
      <w:proofErr w:type="spellStart"/>
      <w:r w:rsidRPr="00463AD2">
        <w:rPr>
          <w:rFonts w:ascii="Tahoma" w:eastAsia="Times New Roman" w:hAnsi="Tahoma" w:cs="Tahoma"/>
          <w:color w:val="000000"/>
          <w:sz w:val="20"/>
          <w:szCs w:val="20"/>
          <w:lang w:eastAsia="it-IT"/>
        </w:rPr>
        <w:t>G.Capograssi</w:t>
      </w:r>
      <w:proofErr w:type="spellEnd"/>
      <w:r w:rsidRPr="00463AD2">
        <w:rPr>
          <w:rFonts w:ascii="Tahoma" w:eastAsia="Times New Roman" w:hAnsi="Tahoma" w:cs="Tahoma"/>
          <w:color w:val="000000"/>
          <w:sz w:val="20"/>
          <w:szCs w:val="20"/>
          <w:lang w:eastAsia="it-IT"/>
        </w:rPr>
        <w:t xml:space="preserve">” di via Dalmazia, nell'ambito del piano Scuole d'Abruzzo - Il Futuro in Sicurezza,  per un importo complessivo di 2 milioni 551 mila euro. Lo annuncia l’Assessore ai Lavori Pubblici Nicola </w:t>
      </w:r>
      <w:proofErr w:type="spellStart"/>
      <w:r w:rsidRPr="00463AD2">
        <w:rPr>
          <w:rFonts w:ascii="Tahoma" w:eastAsia="Times New Roman" w:hAnsi="Tahoma" w:cs="Tahoma"/>
          <w:color w:val="000000"/>
          <w:sz w:val="20"/>
          <w:szCs w:val="20"/>
          <w:lang w:eastAsia="it-IT"/>
        </w:rPr>
        <w:t>Angelucci</w:t>
      </w:r>
      <w:proofErr w:type="spellEnd"/>
      <w:r w:rsidRPr="00463AD2">
        <w:rPr>
          <w:rFonts w:ascii="Tahoma" w:eastAsia="Times New Roman" w:hAnsi="Tahoma" w:cs="Tahoma"/>
          <w:color w:val="000000"/>
          <w:sz w:val="20"/>
          <w:szCs w:val="20"/>
          <w:lang w:eastAsia="it-IT"/>
        </w:rPr>
        <w:t>. "Si tratta di interventi attesi dalla città e dal popolo scolastico, segnando un passo avanti in una complessa vicenda per poter ripristinare al più presto una situazione di normalità con la messa in sicurezza delle scuole cittadine. L’argomento specifico “scuole” merita una profonda attenzione e cura ed è per questo che è previsto all’interno della riorganizzazione delle varie ripartizioni anche un Ufficio Edilizia Scolastica, che si occuperà solo e soltanto di tutti i lavori delle scuole oggetto di miglioramento sismico e del timing di avanzamento dello stato lavori, alla stregua dell’Ufficio Sisma". </w:t>
      </w:r>
    </w:p>
    <w:p w:rsidR="00463AD2" w:rsidRDefault="00463AD2">
      <w:pPr>
        <w:rPr>
          <w:rFonts w:eastAsia="Times New Roman" w:cs="Helvetica"/>
          <w:bCs/>
          <w:color w:val="000000"/>
          <w:sz w:val="28"/>
          <w:szCs w:val="28"/>
          <w:lang w:eastAsia="it-IT"/>
        </w:rPr>
      </w:pPr>
    </w:p>
    <w:p w:rsidR="00463AD2" w:rsidRDefault="00463AD2"/>
    <w:sectPr w:rsidR="00463AD2" w:rsidSect="00FF09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93F58"/>
    <w:rsid w:val="00463AD2"/>
    <w:rsid w:val="004977A5"/>
    <w:rsid w:val="00693F58"/>
    <w:rsid w:val="00A921EB"/>
    <w:rsid w:val="00C12CAA"/>
    <w:rsid w:val="00DA4D46"/>
    <w:rsid w:val="00DF24C4"/>
    <w:rsid w:val="00FF09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09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3A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3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486581">
      <w:bodyDiv w:val="1"/>
      <w:marLeft w:val="0"/>
      <w:marRight w:val="0"/>
      <w:marTop w:val="0"/>
      <w:marBottom w:val="0"/>
      <w:divBdr>
        <w:top w:val="none" w:sz="0" w:space="0" w:color="auto"/>
        <w:left w:val="none" w:sz="0" w:space="0" w:color="auto"/>
        <w:bottom w:val="none" w:sz="0" w:space="0" w:color="auto"/>
        <w:right w:val="none" w:sz="0" w:space="0" w:color="auto"/>
      </w:divBdr>
      <w:divsChild>
        <w:div w:id="1351178023">
          <w:marLeft w:val="0"/>
          <w:marRight w:val="0"/>
          <w:marTop w:val="0"/>
          <w:marBottom w:val="0"/>
          <w:divBdr>
            <w:top w:val="none" w:sz="0" w:space="0" w:color="auto"/>
            <w:left w:val="none" w:sz="0" w:space="0" w:color="auto"/>
            <w:bottom w:val="none" w:sz="0" w:space="0" w:color="auto"/>
            <w:right w:val="none" w:sz="0" w:space="0" w:color="auto"/>
          </w:divBdr>
          <w:divsChild>
            <w:div w:id="494958345">
              <w:marLeft w:val="0"/>
              <w:marRight w:val="0"/>
              <w:marTop w:val="0"/>
              <w:marBottom w:val="0"/>
              <w:divBdr>
                <w:top w:val="none" w:sz="0" w:space="0" w:color="auto"/>
                <w:left w:val="none" w:sz="0" w:space="0" w:color="auto"/>
                <w:bottom w:val="none" w:sz="0" w:space="0" w:color="auto"/>
                <w:right w:val="none" w:sz="0" w:space="0" w:color="auto"/>
              </w:divBdr>
              <w:divsChild>
                <w:div w:id="1504707872">
                  <w:marLeft w:val="0"/>
                  <w:marRight w:val="0"/>
                  <w:marTop w:val="0"/>
                  <w:marBottom w:val="0"/>
                  <w:divBdr>
                    <w:top w:val="none" w:sz="0" w:space="0" w:color="auto"/>
                    <w:left w:val="none" w:sz="0" w:space="0" w:color="auto"/>
                    <w:bottom w:val="none" w:sz="0" w:space="0" w:color="auto"/>
                    <w:right w:val="none" w:sz="0" w:space="0" w:color="auto"/>
                  </w:divBdr>
                  <w:divsChild>
                    <w:div w:id="1148473092">
                      <w:marLeft w:val="0"/>
                      <w:marRight w:val="0"/>
                      <w:marTop w:val="0"/>
                      <w:marBottom w:val="0"/>
                      <w:divBdr>
                        <w:top w:val="none" w:sz="0" w:space="0" w:color="auto"/>
                        <w:left w:val="none" w:sz="0" w:space="0" w:color="auto"/>
                        <w:bottom w:val="none" w:sz="0" w:space="0" w:color="auto"/>
                        <w:right w:val="none" w:sz="0" w:space="0" w:color="auto"/>
                      </w:divBdr>
                      <w:divsChild>
                        <w:div w:id="100491209">
                          <w:marLeft w:val="0"/>
                          <w:marRight w:val="0"/>
                          <w:marTop w:val="0"/>
                          <w:marBottom w:val="0"/>
                          <w:divBdr>
                            <w:top w:val="none" w:sz="0" w:space="0" w:color="auto"/>
                            <w:left w:val="none" w:sz="0" w:space="0" w:color="auto"/>
                            <w:bottom w:val="none" w:sz="0" w:space="0" w:color="auto"/>
                            <w:right w:val="none" w:sz="0" w:space="0" w:color="auto"/>
                          </w:divBdr>
                          <w:divsChild>
                            <w:div w:id="904292726">
                              <w:marLeft w:val="0"/>
                              <w:marRight w:val="0"/>
                              <w:marTop w:val="0"/>
                              <w:marBottom w:val="0"/>
                              <w:divBdr>
                                <w:top w:val="none" w:sz="0" w:space="0" w:color="auto"/>
                                <w:left w:val="none" w:sz="0" w:space="0" w:color="auto"/>
                                <w:bottom w:val="none" w:sz="0" w:space="0" w:color="auto"/>
                                <w:right w:val="none" w:sz="0" w:space="0" w:color="auto"/>
                              </w:divBdr>
                              <w:divsChild>
                                <w:div w:id="1143232242">
                                  <w:marLeft w:val="0"/>
                                  <w:marRight w:val="0"/>
                                  <w:marTop w:val="0"/>
                                  <w:marBottom w:val="0"/>
                                  <w:divBdr>
                                    <w:top w:val="none" w:sz="0" w:space="0" w:color="auto"/>
                                    <w:left w:val="none" w:sz="0" w:space="0" w:color="auto"/>
                                    <w:bottom w:val="none" w:sz="0" w:space="0" w:color="auto"/>
                                    <w:right w:val="none" w:sz="0" w:space="0" w:color="auto"/>
                                  </w:divBdr>
                                  <w:divsChild>
                                    <w:div w:id="500119487">
                                      <w:marLeft w:val="0"/>
                                      <w:marRight w:val="0"/>
                                      <w:marTop w:val="0"/>
                                      <w:marBottom w:val="0"/>
                                      <w:divBdr>
                                        <w:top w:val="none" w:sz="0" w:space="0" w:color="auto"/>
                                        <w:left w:val="none" w:sz="0" w:space="0" w:color="auto"/>
                                        <w:bottom w:val="none" w:sz="0" w:space="0" w:color="auto"/>
                                        <w:right w:val="none" w:sz="0" w:space="0" w:color="auto"/>
                                      </w:divBdr>
                                      <w:divsChild>
                                        <w:div w:id="1925066212">
                                          <w:marLeft w:val="0"/>
                                          <w:marRight w:val="0"/>
                                          <w:marTop w:val="0"/>
                                          <w:marBottom w:val="0"/>
                                          <w:divBdr>
                                            <w:top w:val="none" w:sz="0" w:space="0" w:color="auto"/>
                                            <w:left w:val="none" w:sz="0" w:space="0" w:color="auto"/>
                                            <w:bottom w:val="none" w:sz="0" w:space="0" w:color="auto"/>
                                            <w:right w:val="none" w:sz="0" w:space="0" w:color="auto"/>
                                          </w:divBdr>
                                          <w:divsChild>
                                            <w:div w:id="1895501688">
                                              <w:marLeft w:val="0"/>
                                              <w:marRight w:val="0"/>
                                              <w:marTop w:val="0"/>
                                              <w:marBottom w:val="0"/>
                                              <w:divBdr>
                                                <w:top w:val="none" w:sz="0" w:space="0" w:color="auto"/>
                                                <w:left w:val="none" w:sz="0" w:space="0" w:color="auto"/>
                                                <w:bottom w:val="none" w:sz="0" w:space="0" w:color="auto"/>
                                                <w:right w:val="none" w:sz="0" w:space="0" w:color="auto"/>
                                              </w:divBdr>
                                              <w:divsChild>
                                                <w:div w:id="1139569435">
                                                  <w:marLeft w:val="0"/>
                                                  <w:marRight w:val="0"/>
                                                  <w:marTop w:val="0"/>
                                                  <w:marBottom w:val="0"/>
                                                  <w:divBdr>
                                                    <w:top w:val="none" w:sz="0" w:space="0" w:color="auto"/>
                                                    <w:left w:val="none" w:sz="0" w:space="0" w:color="auto"/>
                                                    <w:bottom w:val="none" w:sz="0" w:space="0" w:color="auto"/>
                                                    <w:right w:val="none" w:sz="0" w:space="0" w:color="auto"/>
                                                  </w:divBdr>
                                                  <w:divsChild>
                                                    <w:div w:id="1514997949">
                                                      <w:marLeft w:val="0"/>
                                                      <w:marRight w:val="0"/>
                                                      <w:marTop w:val="0"/>
                                                      <w:marBottom w:val="0"/>
                                                      <w:divBdr>
                                                        <w:top w:val="none" w:sz="0" w:space="0" w:color="auto"/>
                                                        <w:left w:val="none" w:sz="0" w:space="0" w:color="auto"/>
                                                        <w:bottom w:val="none" w:sz="0" w:space="0" w:color="auto"/>
                                                        <w:right w:val="none" w:sz="0" w:space="0" w:color="auto"/>
                                                      </w:divBdr>
                                                      <w:divsChild>
                                                        <w:div w:id="905796140">
                                                          <w:marLeft w:val="0"/>
                                                          <w:marRight w:val="0"/>
                                                          <w:marTop w:val="0"/>
                                                          <w:marBottom w:val="0"/>
                                                          <w:divBdr>
                                                            <w:top w:val="none" w:sz="0" w:space="0" w:color="auto"/>
                                                            <w:left w:val="none" w:sz="0" w:space="0" w:color="auto"/>
                                                            <w:bottom w:val="none" w:sz="0" w:space="0" w:color="auto"/>
                                                            <w:right w:val="none" w:sz="0" w:space="0" w:color="auto"/>
                                                          </w:divBdr>
                                                          <w:divsChild>
                                                            <w:div w:id="1828088741">
                                                              <w:marLeft w:val="0"/>
                                                              <w:marRight w:val="0"/>
                                                              <w:marTop w:val="0"/>
                                                              <w:marBottom w:val="0"/>
                                                              <w:divBdr>
                                                                <w:top w:val="none" w:sz="0" w:space="0" w:color="auto"/>
                                                                <w:left w:val="none" w:sz="0" w:space="0" w:color="auto"/>
                                                                <w:bottom w:val="none" w:sz="0" w:space="0" w:color="auto"/>
                                                                <w:right w:val="none" w:sz="0" w:space="0" w:color="auto"/>
                                                              </w:divBdr>
                                                              <w:divsChild>
                                                                <w:div w:id="1839347345">
                                                                  <w:marLeft w:val="0"/>
                                                                  <w:marRight w:val="0"/>
                                                                  <w:marTop w:val="0"/>
                                                                  <w:marBottom w:val="0"/>
                                                                  <w:divBdr>
                                                                    <w:top w:val="none" w:sz="0" w:space="0" w:color="auto"/>
                                                                    <w:left w:val="none" w:sz="0" w:space="0" w:color="auto"/>
                                                                    <w:bottom w:val="none" w:sz="0" w:space="0" w:color="auto"/>
                                                                    <w:right w:val="none" w:sz="0" w:space="0" w:color="auto"/>
                                                                  </w:divBdr>
                                                                  <w:divsChild>
                                                                    <w:div w:id="1152407037">
                                                                      <w:marLeft w:val="0"/>
                                                                      <w:marRight w:val="0"/>
                                                                      <w:marTop w:val="0"/>
                                                                      <w:marBottom w:val="0"/>
                                                                      <w:divBdr>
                                                                        <w:top w:val="none" w:sz="0" w:space="0" w:color="auto"/>
                                                                        <w:left w:val="none" w:sz="0" w:space="0" w:color="auto"/>
                                                                        <w:bottom w:val="none" w:sz="0" w:space="0" w:color="auto"/>
                                                                        <w:right w:val="none" w:sz="0" w:space="0" w:color="auto"/>
                                                                      </w:divBdr>
                                                                      <w:divsChild>
                                                                        <w:div w:id="98574527">
                                                                          <w:marLeft w:val="0"/>
                                                                          <w:marRight w:val="0"/>
                                                                          <w:marTop w:val="0"/>
                                                                          <w:marBottom w:val="0"/>
                                                                          <w:divBdr>
                                                                            <w:top w:val="none" w:sz="0" w:space="0" w:color="auto"/>
                                                                            <w:left w:val="none" w:sz="0" w:space="0" w:color="auto"/>
                                                                            <w:bottom w:val="none" w:sz="0" w:space="0" w:color="auto"/>
                                                                            <w:right w:val="none" w:sz="0" w:space="0" w:color="auto"/>
                                                                          </w:divBdr>
                                                                          <w:divsChild>
                                                                            <w:div w:id="1856310109">
                                                                              <w:marLeft w:val="0"/>
                                                                              <w:marRight w:val="0"/>
                                                                              <w:marTop w:val="0"/>
                                                                              <w:marBottom w:val="0"/>
                                                                              <w:divBdr>
                                                                                <w:top w:val="none" w:sz="0" w:space="0" w:color="auto"/>
                                                                                <w:left w:val="none" w:sz="0" w:space="0" w:color="auto"/>
                                                                                <w:bottom w:val="none" w:sz="0" w:space="0" w:color="auto"/>
                                                                                <w:right w:val="none" w:sz="0" w:space="0" w:color="auto"/>
                                                                              </w:divBdr>
                                                                              <w:divsChild>
                                                                                <w:div w:id="1296564260">
                                                                                  <w:marLeft w:val="0"/>
                                                                                  <w:marRight w:val="0"/>
                                                                                  <w:marTop w:val="0"/>
                                                                                  <w:marBottom w:val="0"/>
                                                                                  <w:divBdr>
                                                                                    <w:top w:val="none" w:sz="0" w:space="0" w:color="auto"/>
                                                                                    <w:left w:val="none" w:sz="0" w:space="0" w:color="auto"/>
                                                                                    <w:bottom w:val="none" w:sz="0" w:space="0" w:color="auto"/>
                                                                                    <w:right w:val="none" w:sz="0" w:space="0" w:color="auto"/>
                                                                                  </w:divBdr>
                                                                                  <w:divsChild>
                                                                                    <w:div w:id="447311291">
                                                                                      <w:marLeft w:val="0"/>
                                                                                      <w:marRight w:val="0"/>
                                                                                      <w:marTop w:val="0"/>
                                                                                      <w:marBottom w:val="0"/>
                                                                                      <w:divBdr>
                                                                                        <w:top w:val="none" w:sz="0" w:space="0" w:color="auto"/>
                                                                                        <w:left w:val="none" w:sz="0" w:space="0" w:color="auto"/>
                                                                                        <w:bottom w:val="none" w:sz="0" w:space="0" w:color="auto"/>
                                                                                        <w:right w:val="none" w:sz="0" w:space="0" w:color="auto"/>
                                                                                      </w:divBdr>
                                                                                      <w:divsChild>
                                                                                        <w:div w:id="1022588600">
                                                                                          <w:marLeft w:val="0"/>
                                                                                          <w:marRight w:val="0"/>
                                                                                          <w:marTop w:val="0"/>
                                                                                          <w:marBottom w:val="0"/>
                                                                                          <w:divBdr>
                                                                                            <w:top w:val="none" w:sz="0" w:space="0" w:color="auto"/>
                                                                                            <w:left w:val="none" w:sz="0" w:space="0" w:color="auto"/>
                                                                                            <w:bottom w:val="none" w:sz="0" w:space="0" w:color="auto"/>
                                                                                            <w:right w:val="none" w:sz="0" w:space="0" w:color="auto"/>
                                                                                          </w:divBdr>
                                                                                          <w:divsChild>
                                                                                            <w:div w:id="1343700501">
                                                                                              <w:marLeft w:val="0"/>
                                                                                              <w:marRight w:val="120"/>
                                                                                              <w:marTop w:val="0"/>
                                                                                              <w:marBottom w:val="150"/>
                                                                                              <w:divBdr>
                                                                                                <w:top w:val="single" w:sz="2" w:space="0" w:color="EFEFEF"/>
                                                                                                <w:left w:val="single" w:sz="6" w:space="0" w:color="EFEFEF"/>
                                                                                                <w:bottom w:val="single" w:sz="6" w:space="0" w:color="E2E2E2"/>
                                                                                                <w:right w:val="single" w:sz="6" w:space="0" w:color="EFEFEF"/>
                                                                                              </w:divBdr>
                                                                                              <w:divsChild>
                                                                                                <w:div w:id="963384644">
                                                                                                  <w:marLeft w:val="0"/>
                                                                                                  <w:marRight w:val="0"/>
                                                                                                  <w:marTop w:val="0"/>
                                                                                                  <w:marBottom w:val="0"/>
                                                                                                  <w:divBdr>
                                                                                                    <w:top w:val="none" w:sz="0" w:space="0" w:color="auto"/>
                                                                                                    <w:left w:val="none" w:sz="0" w:space="0" w:color="auto"/>
                                                                                                    <w:bottom w:val="none" w:sz="0" w:space="0" w:color="auto"/>
                                                                                                    <w:right w:val="none" w:sz="0" w:space="0" w:color="auto"/>
                                                                                                  </w:divBdr>
                                                                                                  <w:divsChild>
                                                                                                    <w:div w:id="1799562597">
                                                                                                      <w:marLeft w:val="0"/>
                                                                                                      <w:marRight w:val="0"/>
                                                                                                      <w:marTop w:val="0"/>
                                                                                                      <w:marBottom w:val="0"/>
                                                                                                      <w:divBdr>
                                                                                                        <w:top w:val="none" w:sz="0" w:space="0" w:color="auto"/>
                                                                                                        <w:left w:val="none" w:sz="0" w:space="0" w:color="auto"/>
                                                                                                        <w:bottom w:val="none" w:sz="0" w:space="0" w:color="auto"/>
                                                                                                        <w:right w:val="none" w:sz="0" w:space="0" w:color="auto"/>
                                                                                                      </w:divBdr>
                                                                                                      <w:divsChild>
                                                                                                        <w:div w:id="388117500">
                                                                                                          <w:marLeft w:val="0"/>
                                                                                                          <w:marRight w:val="0"/>
                                                                                                          <w:marTop w:val="0"/>
                                                                                                          <w:marBottom w:val="0"/>
                                                                                                          <w:divBdr>
                                                                                                            <w:top w:val="none" w:sz="0" w:space="0" w:color="auto"/>
                                                                                                            <w:left w:val="none" w:sz="0" w:space="0" w:color="auto"/>
                                                                                                            <w:bottom w:val="none" w:sz="0" w:space="0" w:color="auto"/>
                                                                                                            <w:right w:val="none" w:sz="0" w:space="0" w:color="auto"/>
                                                                                                          </w:divBdr>
                                                                                                          <w:divsChild>
                                                                                                            <w:div w:id="1617756177">
                                                                                                              <w:marLeft w:val="0"/>
                                                                                                              <w:marRight w:val="0"/>
                                                                                                              <w:marTop w:val="0"/>
                                                                                                              <w:marBottom w:val="0"/>
                                                                                                              <w:divBdr>
                                                                                                                <w:top w:val="none" w:sz="0" w:space="0" w:color="auto"/>
                                                                                                                <w:left w:val="none" w:sz="0" w:space="0" w:color="auto"/>
                                                                                                                <w:bottom w:val="none" w:sz="0" w:space="0" w:color="auto"/>
                                                                                                                <w:right w:val="none" w:sz="0" w:space="0" w:color="auto"/>
                                                                                                              </w:divBdr>
                                                                                                              <w:divsChild>
                                                                                                                <w:div w:id="78068229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77129664">
                                                                                                                      <w:marLeft w:val="225"/>
                                                                                                                      <w:marRight w:val="225"/>
                                                                                                                      <w:marTop w:val="75"/>
                                                                                                                      <w:marBottom w:val="75"/>
                                                                                                                      <w:divBdr>
                                                                                                                        <w:top w:val="none" w:sz="0" w:space="0" w:color="auto"/>
                                                                                                                        <w:left w:val="none" w:sz="0" w:space="0" w:color="auto"/>
                                                                                                                        <w:bottom w:val="none" w:sz="0" w:space="0" w:color="auto"/>
                                                                                                                        <w:right w:val="none" w:sz="0" w:space="0" w:color="auto"/>
                                                                                                                      </w:divBdr>
                                                                                                                      <w:divsChild>
                                                                                                                        <w:div w:id="766927120">
                                                                                                                          <w:marLeft w:val="0"/>
                                                                                                                          <w:marRight w:val="0"/>
                                                                                                                          <w:marTop w:val="0"/>
                                                                                                                          <w:marBottom w:val="0"/>
                                                                                                                          <w:divBdr>
                                                                                                                            <w:top w:val="single" w:sz="6" w:space="0" w:color="auto"/>
                                                                                                                            <w:left w:val="single" w:sz="6" w:space="0" w:color="auto"/>
                                                                                                                            <w:bottom w:val="single" w:sz="6" w:space="0" w:color="auto"/>
                                                                                                                            <w:right w:val="single" w:sz="6" w:space="0" w:color="auto"/>
                                                                                                                          </w:divBdr>
                                                                                                                          <w:divsChild>
                                                                                                                            <w:div w:id="611401283">
                                                                                                                              <w:marLeft w:val="0"/>
                                                                                                                              <w:marRight w:val="0"/>
                                                                                                                              <w:marTop w:val="0"/>
                                                                                                                              <w:marBottom w:val="0"/>
                                                                                                                              <w:divBdr>
                                                                                                                                <w:top w:val="none" w:sz="0" w:space="0" w:color="auto"/>
                                                                                                                                <w:left w:val="none" w:sz="0" w:space="0" w:color="auto"/>
                                                                                                                                <w:bottom w:val="none" w:sz="0" w:space="0" w:color="auto"/>
                                                                                                                                <w:right w:val="none" w:sz="0" w:space="0" w:color="auto"/>
                                                                                                                              </w:divBdr>
                                                                                                                              <w:divsChild>
                                                                                                                                <w:div w:id="12929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5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Angelucci</dc:creator>
  <cp:lastModifiedBy>Xp Professional SP 3 Italiano</cp:lastModifiedBy>
  <cp:revision>2</cp:revision>
  <dcterms:created xsi:type="dcterms:W3CDTF">2018-02-15T11:33:00Z</dcterms:created>
  <dcterms:modified xsi:type="dcterms:W3CDTF">2018-02-15T11:33:00Z</dcterms:modified>
</cp:coreProperties>
</file>