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E12C4A" w:rsidRDefault="004229FA"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18</w:t>
      </w:r>
      <w:r w:rsidR="001D4B50">
        <w:rPr>
          <w:rFonts w:ascii="Times New Roman" w:hAnsi="Times New Roman" w:cs="Times New Roman"/>
          <w:color w:val="000000"/>
          <w:sz w:val="24"/>
          <w:szCs w:val="24"/>
          <w:shd w:val="clear" w:color="auto" w:fill="FFFFFF"/>
        </w:rPr>
        <w:t xml:space="preserve"> </w:t>
      </w:r>
      <w:r w:rsidR="00685E15">
        <w:rPr>
          <w:rFonts w:ascii="Times New Roman" w:hAnsi="Times New Roman" w:cs="Times New Roman"/>
          <w:color w:val="000000"/>
          <w:sz w:val="24"/>
          <w:szCs w:val="24"/>
          <w:shd w:val="clear" w:color="auto" w:fill="FFFFFF"/>
        </w:rPr>
        <w:t>aprile</w:t>
      </w:r>
      <w:r w:rsidR="002E3530">
        <w:rPr>
          <w:rFonts w:ascii="Times New Roman" w:hAnsi="Times New Roman" w:cs="Times New Roman"/>
          <w:color w:val="000000"/>
          <w:sz w:val="24"/>
          <w:szCs w:val="24"/>
          <w:shd w:val="clear" w:color="auto" w:fill="FFFFFF"/>
        </w:rPr>
        <w:t xml:space="preserve"> </w:t>
      </w:r>
      <w:r w:rsidR="005756DF" w:rsidRPr="00080C0C">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564BEF" w:rsidRPr="00564BEF" w:rsidRDefault="00564BEF" w:rsidP="00564BEF">
      <w:pPr>
        <w:shd w:val="clear" w:color="auto" w:fill="FFFFFF"/>
        <w:spacing w:after="0" w:line="240" w:lineRule="auto"/>
        <w:jc w:val="center"/>
        <w:rPr>
          <w:rFonts w:ascii="Tahoma" w:eastAsia="Times New Roman" w:hAnsi="Tahoma" w:cs="Tahoma"/>
          <w:color w:val="000000"/>
          <w:sz w:val="18"/>
          <w:szCs w:val="18"/>
          <w:lang w:eastAsia="it-IT"/>
        </w:rPr>
      </w:pPr>
      <w:r w:rsidRPr="00564BEF">
        <w:rPr>
          <w:rFonts w:ascii="Tahoma" w:eastAsia="Times New Roman" w:hAnsi="Tahoma" w:cs="Tahoma"/>
          <w:color w:val="000000"/>
          <w:sz w:val="18"/>
          <w:szCs w:val="18"/>
          <w:lang w:eastAsia="it-IT"/>
        </w:rPr>
        <w:t>COMUNICATO STAMPA</w:t>
      </w:r>
    </w:p>
    <w:p w:rsidR="00564BEF" w:rsidRPr="00564BEF" w:rsidRDefault="00564BEF" w:rsidP="00564BEF">
      <w:pPr>
        <w:shd w:val="clear" w:color="auto" w:fill="FFFFFF"/>
        <w:spacing w:after="0" w:line="240" w:lineRule="auto"/>
        <w:jc w:val="both"/>
        <w:rPr>
          <w:rFonts w:ascii="Tahoma" w:eastAsia="Times New Roman" w:hAnsi="Tahoma" w:cs="Tahoma"/>
          <w:color w:val="000000"/>
          <w:sz w:val="18"/>
          <w:szCs w:val="18"/>
          <w:lang w:eastAsia="it-IT"/>
        </w:rPr>
      </w:pPr>
      <w:r w:rsidRPr="00564BEF">
        <w:rPr>
          <w:rFonts w:ascii="Tahoma" w:eastAsia="Times New Roman" w:hAnsi="Tahoma" w:cs="Tahoma"/>
          <w:color w:val="000000"/>
          <w:sz w:val="18"/>
          <w:szCs w:val="18"/>
          <w:lang w:eastAsia="it-IT"/>
        </w:rPr>
        <w:t> </w:t>
      </w:r>
    </w:p>
    <w:p w:rsidR="0012517A" w:rsidRPr="0012517A" w:rsidRDefault="0012517A" w:rsidP="0012517A">
      <w:pPr>
        <w:shd w:val="clear" w:color="auto" w:fill="FFFFFF"/>
        <w:spacing w:after="0" w:line="240" w:lineRule="auto"/>
        <w:jc w:val="both"/>
        <w:rPr>
          <w:rFonts w:ascii="Tahoma" w:eastAsia="Times New Roman" w:hAnsi="Tahoma" w:cs="Tahoma"/>
          <w:color w:val="000000"/>
          <w:sz w:val="18"/>
          <w:szCs w:val="18"/>
          <w:lang w:eastAsia="it-IT"/>
        </w:rPr>
      </w:pPr>
      <w:r w:rsidRPr="0012517A">
        <w:rPr>
          <w:rFonts w:ascii="Tahoma" w:eastAsia="Times New Roman" w:hAnsi="Tahoma" w:cs="Tahoma"/>
          <w:color w:val="000000"/>
          <w:sz w:val="18"/>
          <w:szCs w:val="18"/>
          <w:lang w:eastAsia="it-IT"/>
        </w:rPr>
        <w:t xml:space="preserve">Proseguono gli incontri nell’ambito della campagna informativa relativa all’estensione della raccolta differenziata in modalità domiciliare porta a porta, nel territorio di Sulmona. </w:t>
      </w:r>
      <w:proofErr w:type="spellStart"/>
      <w:r w:rsidRPr="0012517A">
        <w:rPr>
          <w:rFonts w:ascii="Tahoma" w:eastAsia="Times New Roman" w:hAnsi="Tahoma" w:cs="Tahoma"/>
          <w:color w:val="000000"/>
          <w:sz w:val="18"/>
          <w:szCs w:val="18"/>
          <w:lang w:eastAsia="it-IT"/>
        </w:rPr>
        <w:t>Mercoledi</w:t>
      </w:r>
      <w:proofErr w:type="spellEnd"/>
      <w:r w:rsidRPr="0012517A">
        <w:rPr>
          <w:rFonts w:ascii="Tahoma" w:eastAsia="Times New Roman" w:hAnsi="Tahoma" w:cs="Tahoma"/>
          <w:color w:val="000000"/>
          <w:sz w:val="18"/>
          <w:szCs w:val="18"/>
          <w:lang w:eastAsia="it-IT"/>
        </w:rPr>
        <w:t xml:space="preserve"> 19 Aprile alle ore 21 saranno chiamati a partecipare alla riunione, che si terrà nel centro ricreativo nei pressi dell’Abbazia </w:t>
      </w:r>
      <w:proofErr w:type="spellStart"/>
      <w:r w:rsidRPr="0012517A">
        <w:rPr>
          <w:rFonts w:ascii="Tahoma" w:eastAsia="Times New Roman" w:hAnsi="Tahoma" w:cs="Tahoma"/>
          <w:color w:val="000000"/>
          <w:sz w:val="18"/>
          <w:szCs w:val="18"/>
          <w:lang w:eastAsia="it-IT"/>
        </w:rPr>
        <w:t>celestiniana</w:t>
      </w:r>
      <w:proofErr w:type="spellEnd"/>
      <w:r w:rsidRPr="0012517A">
        <w:rPr>
          <w:rFonts w:ascii="Tahoma" w:eastAsia="Times New Roman" w:hAnsi="Tahoma" w:cs="Tahoma"/>
          <w:color w:val="000000"/>
          <w:sz w:val="18"/>
          <w:szCs w:val="18"/>
          <w:lang w:eastAsia="it-IT"/>
        </w:rPr>
        <w:t xml:space="preserve">, i residenti della frazione Badia- Fonte D’Amore, mentre il prossimo </w:t>
      </w:r>
      <w:proofErr w:type="spellStart"/>
      <w:r w:rsidRPr="0012517A">
        <w:rPr>
          <w:rFonts w:ascii="Tahoma" w:eastAsia="Times New Roman" w:hAnsi="Tahoma" w:cs="Tahoma"/>
          <w:color w:val="000000"/>
          <w:sz w:val="18"/>
          <w:szCs w:val="18"/>
          <w:lang w:eastAsia="it-IT"/>
        </w:rPr>
        <w:t>Lunedi</w:t>
      </w:r>
      <w:proofErr w:type="spellEnd"/>
      <w:r w:rsidRPr="0012517A">
        <w:rPr>
          <w:rFonts w:ascii="Tahoma" w:eastAsia="Times New Roman" w:hAnsi="Tahoma" w:cs="Tahoma"/>
          <w:color w:val="000000"/>
          <w:sz w:val="18"/>
          <w:szCs w:val="18"/>
          <w:lang w:eastAsia="it-IT"/>
        </w:rPr>
        <w:t xml:space="preserve"> 24 Aprile alle ore 21 sarà la volta degli abitanti della Frazione Marane, nei locali del centro ricreativo del posto.</w:t>
      </w:r>
    </w:p>
    <w:p w:rsidR="0012517A" w:rsidRPr="0012517A" w:rsidRDefault="0012517A" w:rsidP="0012517A">
      <w:pPr>
        <w:shd w:val="clear" w:color="auto" w:fill="FFFFFF"/>
        <w:spacing w:after="0" w:line="240" w:lineRule="auto"/>
        <w:jc w:val="both"/>
        <w:rPr>
          <w:rFonts w:ascii="Tahoma" w:eastAsia="Times New Roman" w:hAnsi="Tahoma" w:cs="Tahoma"/>
          <w:color w:val="000000"/>
          <w:sz w:val="18"/>
          <w:szCs w:val="18"/>
          <w:lang w:eastAsia="it-IT"/>
        </w:rPr>
      </w:pPr>
      <w:proofErr w:type="spellStart"/>
      <w:r w:rsidRPr="0012517A">
        <w:rPr>
          <w:rFonts w:ascii="Tahoma" w:eastAsia="Times New Roman" w:hAnsi="Tahoma" w:cs="Tahoma"/>
          <w:color w:val="000000"/>
          <w:sz w:val="18"/>
          <w:szCs w:val="18"/>
          <w:lang w:eastAsia="it-IT"/>
        </w:rPr>
        <w:t>Mercoledi</w:t>
      </w:r>
      <w:proofErr w:type="spellEnd"/>
      <w:r w:rsidRPr="0012517A">
        <w:rPr>
          <w:rFonts w:ascii="Tahoma" w:eastAsia="Times New Roman" w:hAnsi="Tahoma" w:cs="Tahoma"/>
          <w:color w:val="000000"/>
          <w:sz w:val="18"/>
          <w:szCs w:val="18"/>
          <w:lang w:eastAsia="it-IT"/>
        </w:rPr>
        <w:t xml:space="preserve"> 26 Aprile alle ore 15.30 si terrà, nell’auditorium “</w:t>
      </w:r>
      <w:proofErr w:type="spellStart"/>
      <w:r w:rsidRPr="0012517A">
        <w:rPr>
          <w:rFonts w:ascii="Tahoma" w:eastAsia="Times New Roman" w:hAnsi="Tahoma" w:cs="Tahoma"/>
          <w:color w:val="000000"/>
          <w:sz w:val="18"/>
          <w:szCs w:val="18"/>
          <w:lang w:eastAsia="it-IT"/>
        </w:rPr>
        <w:t>Capograssi</w:t>
      </w:r>
      <w:proofErr w:type="spellEnd"/>
      <w:r w:rsidRPr="0012517A">
        <w:rPr>
          <w:rFonts w:ascii="Tahoma" w:eastAsia="Times New Roman" w:hAnsi="Tahoma" w:cs="Tahoma"/>
          <w:color w:val="000000"/>
          <w:sz w:val="18"/>
          <w:szCs w:val="18"/>
          <w:lang w:eastAsia="it-IT"/>
        </w:rPr>
        <w:t xml:space="preserve">” dell’Agenzia di Promozione Culturale, l’incontro con gli amministratori di condominio, al fine di fornire informazioni sulle specifiche innovazioni che verranno apportate con il nuovo sistema di raccolta dei rifiuti. In caso di condomini privi di amministratore nominato, l’invito a partecipare è esteso ai rappresentanti delegati, i quali dovranno fornire le seguenti informazioni: nome e indirizzo dello stabile/stabili; numero di utenze (domestiche e non domestiche) e relativi nominativi; verifica inerente la disponibilità di aree private </w:t>
      </w:r>
      <w:proofErr w:type="spellStart"/>
      <w:r w:rsidRPr="0012517A">
        <w:rPr>
          <w:rFonts w:ascii="Tahoma" w:eastAsia="Times New Roman" w:hAnsi="Tahoma" w:cs="Tahoma"/>
          <w:color w:val="000000"/>
          <w:sz w:val="18"/>
          <w:szCs w:val="18"/>
          <w:lang w:eastAsia="it-IT"/>
        </w:rPr>
        <w:t>pertinenziali</w:t>
      </w:r>
      <w:proofErr w:type="spellEnd"/>
      <w:r w:rsidRPr="0012517A">
        <w:rPr>
          <w:rFonts w:ascii="Tahoma" w:eastAsia="Times New Roman" w:hAnsi="Tahoma" w:cs="Tahoma"/>
          <w:color w:val="000000"/>
          <w:sz w:val="18"/>
          <w:szCs w:val="18"/>
          <w:lang w:eastAsia="it-IT"/>
        </w:rPr>
        <w:t>, accessibili per mezzi e/o operatori, da individuare per il posizionamento dei contenitori per la raccolta (suggerita la produzione di planimetria, ove disponibile). </w:t>
      </w:r>
    </w:p>
    <w:p w:rsidR="005756DF" w:rsidRPr="00080C0C" w:rsidRDefault="005756DF" w:rsidP="00E12C4A">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2517A"/>
    <w:rsid w:val="001875F6"/>
    <w:rsid w:val="001D4B50"/>
    <w:rsid w:val="00231B70"/>
    <w:rsid w:val="002E3530"/>
    <w:rsid w:val="00324D43"/>
    <w:rsid w:val="00343A89"/>
    <w:rsid w:val="00356905"/>
    <w:rsid w:val="003E059E"/>
    <w:rsid w:val="004229FA"/>
    <w:rsid w:val="004A0FE4"/>
    <w:rsid w:val="004C252D"/>
    <w:rsid w:val="00564BEF"/>
    <w:rsid w:val="005756DF"/>
    <w:rsid w:val="00580E75"/>
    <w:rsid w:val="00671EDA"/>
    <w:rsid w:val="00685E15"/>
    <w:rsid w:val="006D1CD3"/>
    <w:rsid w:val="006F780B"/>
    <w:rsid w:val="007100A4"/>
    <w:rsid w:val="00713BF6"/>
    <w:rsid w:val="007356F4"/>
    <w:rsid w:val="00793174"/>
    <w:rsid w:val="007F5BAE"/>
    <w:rsid w:val="008A0BA0"/>
    <w:rsid w:val="00972929"/>
    <w:rsid w:val="00A32E7F"/>
    <w:rsid w:val="00A907CD"/>
    <w:rsid w:val="00AD293F"/>
    <w:rsid w:val="00AE2AA8"/>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0373241">
      <w:bodyDiv w:val="1"/>
      <w:marLeft w:val="0"/>
      <w:marRight w:val="0"/>
      <w:marTop w:val="0"/>
      <w:marBottom w:val="0"/>
      <w:divBdr>
        <w:top w:val="none" w:sz="0" w:space="0" w:color="auto"/>
        <w:left w:val="none" w:sz="0" w:space="0" w:color="auto"/>
        <w:bottom w:val="none" w:sz="0" w:space="0" w:color="auto"/>
        <w:right w:val="none" w:sz="0" w:space="0" w:color="auto"/>
      </w:divBdr>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98692303">
      <w:bodyDiv w:val="1"/>
      <w:marLeft w:val="0"/>
      <w:marRight w:val="0"/>
      <w:marTop w:val="0"/>
      <w:marBottom w:val="0"/>
      <w:divBdr>
        <w:top w:val="none" w:sz="0" w:space="0" w:color="auto"/>
        <w:left w:val="none" w:sz="0" w:space="0" w:color="auto"/>
        <w:bottom w:val="none" w:sz="0" w:space="0" w:color="auto"/>
        <w:right w:val="none" w:sz="0" w:space="0" w:color="auto"/>
      </w:divBdr>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1163</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2018-02-20T12:23:00Z</dcterms:created>
  <dcterms:modified xsi:type="dcterms:W3CDTF">2018-02-20T12:23:00Z</dcterms:modified>
</cp:coreProperties>
</file>