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99B0" w14:textId="77777777" w:rsidR="00F10D83" w:rsidRDefault="00F10D83">
      <w:pPr>
        <w:spacing w:before="2"/>
        <w:rPr>
          <w:sz w:val="17"/>
        </w:rPr>
      </w:pPr>
    </w:p>
    <w:p w14:paraId="569AAD6F" w14:textId="77777777" w:rsidR="00F10D83" w:rsidRDefault="00687D8D">
      <w:pPr>
        <w:spacing w:before="89"/>
        <w:ind w:left="3912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1BB17FE" wp14:editId="51941BD4">
            <wp:simplePos x="0" y="0"/>
            <wp:positionH relativeFrom="page">
              <wp:posOffset>1910333</wp:posOffset>
            </wp:positionH>
            <wp:positionV relativeFrom="paragraph">
              <wp:posOffset>-124456</wp:posOffset>
            </wp:positionV>
            <wp:extent cx="656335" cy="1145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35" cy="114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COMUNE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 SULMONA</w:t>
      </w:r>
    </w:p>
    <w:p w14:paraId="06FC5385" w14:textId="77777777" w:rsidR="00F10D83" w:rsidRDefault="00687D8D">
      <w:pPr>
        <w:spacing w:before="4"/>
        <w:ind w:left="3912"/>
        <w:rPr>
          <w:b/>
          <w:sz w:val="28"/>
        </w:rPr>
      </w:pPr>
      <w:r>
        <w:rPr>
          <w:b/>
          <w:sz w:val="28"/>
        </w:rPr>
        <w:t>RIPARTIZIONE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Servizi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Collettività</w:t>
      </w:r>
    </w:p>
    <w:p w14:paraId="191CC0C7" w14:textId="77777777" w:rsidR="00F10D83" w:rsidRDefault="00687D8D">
      <w:pPr>
        <w:spacing w:before="1"/>
        <w:ind w:left="3912" w:right="2306"/>
        <w:rPr>
          <w:sz w:val="24"/>
        </w:rPr>
      </w:pPr>
      <w:r>
        <w:t>Via G. Pansa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 Caserma</w:t>
      </w:r>
      <w:r>
        <w:rPr>
          <w:spacing w:val="-1"/>
        </w:rPr>
        <w:t xml:space="preserve"> </w:t>
      </w:r>
      <w:r>
        <w:t>Pace</w:t>
      </w:r>
      <w:r>
        <w:rPr>
          <w:spacing w:val="22"/>
        </w:rPr>
        <w:t xml:space="preserve"> </w:t>
      </w:r>
      <w:r>
        <w:t>0864 - 242413;</w:t>
      </w:r>
      <w:r>
        <w:rPr>
          <w:spacing w:val="-52"/>
        </w:rPr>
        <w:t xml:space="preserve"> </w:t>
      </w:r>
      <w:hyperlink r:id="rId8">
        <w:r>
          <w:rPr>
            <w:sz w:val="24"/>
          </w:rPr>
          <w:t>protocollo@comune.sulmona.aq.it</w:t>
        </w:r>
      </w:hyperlink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protocollo@pec.comune.sulmona.aq.it</w:t>
        </w:r>
      </w:hyperlink>
    </w:p>
    <w:p w14:paraId="73073A04" w14:textId="77777777" w:rsidR="00F10D83" w:rsidRDefault="00F10D83">
      <w:pPr>
        <w:rPr>
          <w:sz w:val="20"/>
        </w:rPr>
      </w:pPr>
    </w:p>
    <w:p w14:paraId="7749A4C2" w14:textId="77777777" w:rsidR="00F10D83" w:rsidRDefault="00F10D83">
      <w:pPr>
        <w:spacing w:before="6"/>
        <w:rPr>
          <w:sz w:val="20"/>
        </w:rPr>
      </w:pPr>
    </w:p>
    <w:p w14:paraId="5F42A9AD" w14:textId="69FEE007" w:rsidR="00F10D83" w:rsidRPr="00687D8D" w:rsidRDefault="00687D8D">
      <w:pPr>
        <w:pStyle w:val="Titolo1"/>
        <w:spacing w:before="86"/>
        <w:ind w:right="476" w:hanging="908"/>
        <w:rPr>
          <w:sz w:val="30"/>
          <w:szCs w:val="30"/>
        </w:rPr>
      </w:pPr>
      <w:r w:rsidRPr="00687D8D">
        <w:rPr>
          <w:sz w:val="30"/>
          <w:szCs w:val="30"/>
        </w:rPr>
        <w:t>PRESENTAZIONE DELL’ ATTESTAZIONE ISEE ANNO 2024 PER</w:t>
      </w:r>
      <w:r w:rsidRPr="00687D8D">
        <w:rPr>
          <w:spacing w:val="-77"/>
          <w:sz w:val="30"/>
          <w:szCs w:val="30"/>
        </w:rPr>
        <w:t xml:space="preserve"> </w:t>
      </w:r>
      <w:r w:rsidRPr="00687D8D">
        <w:rPr>
          <w:sz w:val="30"/>
          <w:szCs w:val="30"/>
        </w:rPr>
        <w:t>LA</w:t>
      </w:r>
      <w:r w:rsidRPr="00687D8D">
        <w:rPr>
          <w:spacing w:val="-3"/>
          <w:sz w:val="30"/>
          <w:szCs w:val="30"/>
        </w:rPr>
        <w:t xml:space="preserve"> </w:t>
      </w:r>
      <w:r w:rsidRPr="00687D8D">
        <w:rPr>
          <w:sz w:val="30"/>
          <w:szCs w:val="30"/>
        </w:rPr>
        <w:t>DETERMINAZIONE DELLA</w:t>
      </w:r>
      <w:r w:rsidRPr="00687D8D">
        <w:rPr>
          <w:spacing w:val="-2"/>
          <w:sz w:val="30"/>
          <w:szCs w:val="30"/>
        </w:rPr>
        <w:t xml:space="preserve"> </w:t>
      </w:r>
      <w:r w:rsidRPr="00687D8D">
        <w:rPr>
          <w:sz w:val="30"/>
          <w:szCs w:val="30"/>
        </w:rPr>
        <w:t>TARIFFA</w:t>
      </w:r>
      <w:r w:rsidRPr="00687D8D">
        <w:rPr>
          <w:spacing w:val="1"/>
          <w:sz w:val="30"/>
          <w:szCs w:val="30"/>
        </w:rPr>
        <w:t xml:space="preserve"> </w:t>
      </w:r>
      <w:r w:rsidRPr="00687D8D">
        <w:rPr>
          <w:sz w:val="30"/>
          <w:szCs w:val="30"/>
        </w:rPr>
        <w:t>RELATIVA</w:t>
      </w:r>
    </w:p>
    <w:p w14:paraId="1B742DCA" w14:textId="77777777" w:rsidR="00F10D83" w:rsidRPr="00687D8D" w:rsidRDefault="00687D8D">
      <w:pPr>
        <w:spacing w:line="366" w:lineRule="exact"/>
        <w:ind w:left="2868"/>
        <w:rPr>
          <w:b/>
          <w:sz w:val="30"/>
          <w:szCs w:val="30"/>
        </w:rPr>
      </w:pPr>
      <w:r w:rsidRPr="00687D8D">
        <w:rPr>
          <w:b/>
          <w:sz w:val="30"/>
          <w:szCs w:val="30"/>
        </w:rPr>
        <w:t>ALLA</w:t>
      </w:r>
      <w:r w:rsidRPr="00687D8D">
        <w:rPr>
          <w:b/>
          <w:spacing w:val="75"/>
          <w:sz w:val="30"/>
          <w:szCs w:val="30"/>
        </w:rPr>
        <w:t xml:space="preserve"> </w:t>
      </w:r>
      <w:r w:rsidRPr="00687D8D">
        <w:rPr>
          <w:b/>
          <w:sz w:val="30"/>
          <w:szCs w:val="30"/>
        </w:rPr>
        <w:t>REFEZIONE</w:t>
      </w:r>
      <w:r w:rsidRPr="00687D8D">
        <w:rPr>
          <w:b/>
          <w:spacing w:val="-2"/>
          <w:sz w:val="30"/>
          <w:szCs w:val="30"/>
        </w:rPr>
        <w:t xml:space="preserve"> </w:t>
      </w:r>
      <w:r w:rsidRPr="00687D8D">
        <w:rPr>
          <w:b/>
          <w:sz w:val="30"/>
          <w:szCs w:val="30"/>
        </w:rPr>
        <w:t>SCOLASTICA</w:t>
      </w:r>
    </w:p>
    <w:p w14:paraId="530D4CFD" w14:textId="77777777" w:rsidR="00F10D83" w:rsidRPr="00687D8D" w:rsidRDefault="00687D8D">
      <w:pPr>
        <w:pStyle w:val="Titolo1"/>
        <w:spacing w:before="2"/>
        <w:ind w:left="3238" w:right="3655"/>
        <w:jc w:val="center"/>
        <w:rPr>
          <w:sz w:val="30"/>
          <w:szCs w:val="30"/>
        </w:rPr>
      </w:pPr>
      <w:r w:rsidRPr="00687D8D">
        <w:rPr>
          <w:sz w:val="30"/>
          <w:szCs w:val="30"/>
        </w:rPr>
        <w:t>Anno</w:t>
      </w:r>
      <w:r w:rsidRPr="00687D8D">
        <w:rPr>
          <w:spacing w:val="-4"/>
          <w:sz w:val="30"/>
          <w:szCs w:val="30"/>
        </w:rPr>
        <w:t xml:space="preserve"> </w:t>
      </w:r>
      <w:r w:rsidRPr="00687D8D">
        <w:rPr>
          <w:sz w:val="30"/>
          <w:szCs w:val="30"/>
        </w:rPr>
        <w:t>scolastico</w:t>
      </w:r>
      <w:r w:rsidRPr="00687D8D">
        <w:rPr>
          <w:spacing w:val="-4"/>
          <w:sz w:val="30"/>
          <w:szCs w:val="30"/>
        </w:rPr>
        <w:t xml:space="preserve"> </w:t>
      </w:r>
      <w:r w:rsidRPr="00687D8D">
        <w:rPr>
          <w:sz w:val="30"/>
          <w:szCs w:val="30"/>
        </w:rPr>
        <w:t>2023/2024</w:t>
      </w:r>
    </w:p>
    <w:p w14:paraId="404F5F00" w14:textId="77777777" w:rsidR="00F10D83" w:rsidRDefault="00F10D83">
      <w:pPr>
        <w:spacing w:before="6"/>
        <w:rPr>
          <w:b/>
          <w:sz w:val="45"/>
        </w:rPr>
      </w:pPr>
    </w:p>
    <w:p w14:paraId="3FFC5BB7" w14:textId="77777777" w:rsidR="00F10D83" w:rsidRDefault="00687D8D">
      <w:pPr>
        <w:tabs>
          <w:tab w:val="left" w:pos="10111"/>
        </w:tabs>
        <w:ind w:left="213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(cognome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nome)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5757B7" w14:textId="77777777" w:rsidR="00F10D83" w:rsidRDefault="00F10D83">
      <w:pPr>
        <w:spacing w:before="2"/>
        <w:rPr>
          <w:sz w:val="16"/>
        </w:rPr>
      </w:pPr>
    </w:p>
    <w:p w14:paraId="64CCF852" w14:textId="77777777" w:rsidR="00F10D83" w:rsidRDefault="00687D8D">
      <w:pPr>
        <w:tabs>
          <w:tab w:val="left" w:pos="6242"/>
          <w:tab w:val="left" w:pos="6667"/>
          <w:tab w:val="left" w:pos="9547"/>
        </w:tabs>
        <w:spacing w:before="90"/>
        <w:ind w:left="213"/>
        <w:rPr>
          <w:sz w:val="24"/>
        </w:rPr>
      </w:pPr>
      <w:r>
        <w:rPr>
          <w:sz w:val="24"/>
        </w:rPr>
        <w:t>nato/a</w:t>
      </w:r>
      <w:r>
        <w:rPr>
          <w:spacing w:val="119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65F50C2" w14:textId="77777777" w:rsidR="00F10D83" w:rsidRDefault="00F10D83">
      <w:pPr>
        <w:rPr>
          <w:sz w:val="20"/>
        </w:rPr>
      </w:pPr>
    </w:p>
    <w:p w14:paraId="31A9FCB1" w14:textId="77777777" w:rsidR="00F10D83" w:rsidRDefault="00687D8D">
      <w:pPr>
        <w:tabs>
          <w:tab w:val="left" w:pos="4283"/>
          <w:tab w:val="left" w:pos="4528"/>
          <w:tab w:val="left" w:pos="9548"/>
        </w:tabs>
        <w:spacing w:before="226"/>
        <w:ind w:left="213"/>
        <w:rPr>
          <w:sz w:val="24"/>
        </w:rPr>
      </w:pPr>
      <w:r>
        <w:rPr>
          <w:sz w:val="24"/>
        </w:rPr>
        <w:t>nazionalità</w:t>
      </w:r>
      <w:r>
        <w:rPr>
          <w:sz w:val="24"/>
          <w:u w:val="single"/>
        </w:rPr>
        <w:tab/>
      </w:r>
      <w:r>
        <w:rPr>
          <w:sz w:val="24"/>
        </w:rPr>
        <w:tab/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4FE073" w14:textId="77777777" w:rsidR="00F10D83" w:rsidRDefault="00F10D83">
      <w:pPr>
        <w:spacing w:before="2"/>
        <w:rPr>
          <w:sz w:val="16"/>
        </w:rPr>
      </w:pPr>
    </w:p>
    <w:p w14:paraId="506286ED" w14:textId="77777777" w:rsidR="00F10D83" w:rsidRDefault="00687D8D">
      <w:pPr>
        <w:tabs>
          <w:tab w:val="left" w:pos="4632"/>
          <w:tab w:val="left" w:pos="8520"/>
          <w:tab w:val="left" w:pos="9766"/>
        </w:tabs>
        <w:spacing w:before="90"/>
        <w:ind w:left="100"/>
        <w:rPr>
          <w:sz w:val="24"/>
        </w:rPr>
      </w:pPr>
      <w:r>
        <w:rPr>
          <w:sz w:val="24"/>
        </w:rPr>
        <w:t>residente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in 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civico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EDF0232" w14:textId="77777777" w:rsidR="00F10D83" w:rsidRDefault="00F10D83">
      <w:pPr>
        <w:rPr>
          <w:sz w:val="20"/>
        </w:rPr>
      </w:pPr>
    </w:p>
    <w:p w14:paraId="7C6418AB" w14:textId="77777777" w:rsidR="00F10D83" w:rsidRDefault="00F10D83">
      <w:pPr>
        <w:spacing w:before="11"/>
        <w:rPr>
          <w:sz w:val="19"/>
        </w:rPr>
      </w:pPr>
    </w:p>
    <w:p w14:paraId="27135687" w14:textId="77777777" w:rsidR="00F10D83" w:rsidRDefault="00687D8D">
      <w:pPr>
        <w:tabs>
          <w:tab w:val="left" w:pos="5901"/>
          <w:tab w:val="left" w:pos="10157"/>
        </w:tabs>
        <w:ind w:left="213"/>
        <w:rPr>
          <w:sz w:val="20"/>
        </w:rPr>
      </w:pP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TELEFONICO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BEB3D01" w14:textId="77777777" w:rsidR="00F10D83" w:rsidRDefault="00F10D83">
      <w:pPr>
        <w:spacing w:before="6"/>
        <w:rPr>
          <w:sz w:val="19"/>
        </w:rPr>
      </w:pPr>
    </w:p>
    <w:p w14:paraId="7A901F89" w14:textId="77777777" w:rsidR="00F10D83" w:rsidRDefault="00687D8D">
      <w:pPr>
        <w:tabs>
          <w:tab w:val="left" w:pos="10172"/>
        </w:tabs>
        <w:ind w:left="213"/>
        <w:rPr>
          <w:sz w:val="24"/>
        </w:rPr>
      </w:pPr>
      <w:r>
        <w:rPr>
          <w:sz w:val="24"/>
        </w:rPr>
        <w:t>⁭in 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16B240" w14:textId="77777777" w:rsidR="00F10D83" w:rsidRDefault="00F10D83">
      <w:pPr>
        <w:rPr>
          <w:sz w:val="16"/>
        </w:rPr>
      </w:pPr>
    </w:p>
    <w:p w14:paraId="2FC0EEE2" w14:textId="77777777" w:rsidR="00F10D83" w:rsidRDefault="00687D8D">
      <w:pPr>
        <w:tabs>
          <w:tab w:val="left" w:pos="933"/>
        </w:tabs>
        <w:spacing w:before="90" w:line="242" w:lineRule="auto"/>
        <w:ind w:left="933" w:right="649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Consapevole</w:t>
      </w:r>
      <w:r>
        <w:rPr>
          <w:spacing w:val="10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sensi</w:t>
      </w:r>
      <w:r>
        <w:rPr>
          <w:spacing w:val="12"/>
          <w:sz w:val="24"/>
        </w:rPr>
        <w:t xml:space="preserve"> </w:t>
      </w:r>
      <w:r>
        <w:rPr>
          <w:sz w:val="24"/>
        </w:rPr>
        <w:t>degli</w:t>
      </w:r>
      <w:r>
        <w:rPr>
          <w:spacing w:val="13"/>
          <w:sz w:val="24"/>
        </w:rPr>
        <w:t xml:space="preserve"> </w:t>
      </w:r>
      <w:r>
        <w:rPr>
          <w:sz w:val="24"/>
        </w:rPr>
        <w:t>artt.71,75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D.P.R.n.</w:t>
      </w:r>
      <w:r>
        <w:rPr>
          <w:spacing w:val="11"/>
          <w:sz w:val="24"/>
        </w:rPr>
        <w:t xml:space="preserve"> </w:t>
      </w:r>
      <w:r>
        <w:rPr>
          <w:sz w:val="24"/>
        </w:rPr>
        <w:t>445/2000,</w:t>
      </w:r>
      <w:r>
        <w:rPr>
          <w:spacing w:val="19"/>
          <w:sz w:val="24"/>
        </w:rPr>
        <w:t xml:space="preserve"> </w:t>
      </w:r>
      <w:r>
        <w:rPr>
          <w:sz w:val="24"/>
        </w:rPr>
        <w:t>delle</w:t>
      </w:r>
      <w:r>
        <w:rPr>
          <w:spacing w:val="1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0"/>
          <w:sz w:val="24"/>
        </w:rPr>
        <w:t xml:space="preserve"> </w:t>
      </w:r>
      <w:r>
        <w:rPr>
          <w:sz w:val="24"/>
        </w:rPr>
        <w:t>penali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assume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falsità in atti e dichiarazioni mendaci;</w:t>
      </w:r>
    </w:p>
    <w:p w14:paraId="17991F55" w14:textId="77777777" w:rsidR="00F10D83" w:rsidRDefault="00F10D83">
      <w:pPr>
        <w:spacing w:before="2"/>
        <w:rPr>
          <w:sz w:val="24"/>
        </w:rPr>
      </w:pPr>
    </w:p>
    <w:p w14:paraId="6853C170" w14:textId="7C86111F" w:rsidR="00F10D83" w:rsidRDefault="00687D8D">
      <w:pPr>
        <w:pStyle w:val="Corpotesto"/>
        <w:ind w:left="3238" w:right="3654"/>
        <w:jc w:val="center"/>
      </w:pPr>
      <w:r>
        <w:t>TRASMETTE</w:t>
      </w:r>
    </w:p>
    <w:p w14:paraId="7030E36A" w14:textId="77777777" w:rsidR="00F10D83" w:rsidRDefault="00F10D83">
      <w:pPr>
        <w:rPr>
          <w:b/>
          <w:sz w:val="24"/>
        </w:rPr>
      </w:pPr>
    </w:p>
    <w:p w14:paraId="1E9151C5" w14:textId="32652455" w:rsidR="00F10D83" w:rsidRDefault="00687D8D" w:rsidP="00687D8D">
      <w:pPr>
        <w:pStyle w:val="Corpotesto"/>
        <w:ind w:left="213"/>
        <w:jc w:val="center"/>
      </w:pPr>
      <w:r>
        <w:t xml:space="preserve">ATTESTAZIONE ISEE 2024 IN CORSO DI VALIDITÀ PER LA DETERMINAZIONE DELLA TARIFFA </w:t>
      </w:r>
      <w:r>
        <w:rPr>
          <w:spacing w:val="-2"/>
        </w:rPr>
        <w:t xml:space="preserve"> </w:t>
      </w:r>
      <w:r>
        <w:t>PER LA</w:t>
      </w:r>
      <w:r>
        <w:rPr>
          <w:spacing w:val="58"/>
        </w:rPr>
        <w:t xml:space="preserve"> </w:t>
      </w:r>
      <w:r>
        <w:t>FRUIZIONE 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DI REFEZIONE SCOLASTICA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2"/>
        </w:rPr>
        <w:t xml:space="preserve"> (ATTRIBUZIONE FASCIA DI PAGAMENTO) </w:t>
      </w:r>
      <w:r>
        <w:t>PER</w:t>
      </w:r>
      <w:r>
        <w:rPr>
          <w:spacing w:val="-1"/>
        </w:rPr>
        <w:t xml:space="preserve"> </w:t>
      </w:r>
      <w:r>
        <w:t>:</w:t>
      </w:r>
    </w:p>
    <w:p w14:paraId="47FABA93" w14:textId="77777777" w:rsidR="00F10D83" w:rsidRDefault="00F10D83">
      <w:pPr>
        <w:rPr>
          <w:b/>
          <w:sz w:val="26"/>
        </w:rPr>
      </w:pPr>
    </w:p>
    <w:p w14:paraId="34C4F3A8" w14:textId="77777777" w:rsidR="00687D8D" w:rsidRDefault="00687D8D" w:rsidP="00687D8D">
      <w:pPr>
        <w:tabs>
          <w:tab w:val="left" w:pos="7315"/>
          <w:tab w:val="left" w:pos="9587"/>
        </w:tabs>
        <w:ind w:left="213" w:right="882"/>
        <w:rPr>
          <w:w w:val="99"/>
          <w:sz w:val="24"/>
        </w:rPr>
      </w:pPr>
      <w:r>
        <w:rPr>
          <w:sz w:val="24"/>
        </w:rPr>
        <w:t>Il/la</w:t>
      </w:r>
      <w:r>
        <w:rPr>
          <w:spacing w:val="54"/>
          <w:sz w:val="24"/>
        </w:rPr>
        <w:t xml:space="preserve"> </w:t>
      </w:r>
      <w:r>
        <w:rPr>
          <w:sz w:val="24"/>
        </w:rPr>
        <w:t>bambino/a</w:t>
      </w:r>
      <w:r>
        <w:rPr>
          <w:w w:val="99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</w:p>
    <w:p w14:paraId="4008F464" w14:textId="77777777" w:rsidR="00687D8D" w:rsidRDefault="00687D8D" w:rsidP="00687D8D">
      <w:pPr>
        <w:tabs>
          <w:tab w:val="left" w:pos="7315"/>
          <w:tab w:val="left" w:pos="9587"/>
        </w:tabs>
        <w:ind w:left="213" w:right="882"/>
        <w:rPr>
          <w:w w:val="99"/>
          <w:sz w:val="24"/>
        </w:rPr>
      </w:pPr>
    </w:p>
    <w:p w14:paraId="78D4623B" w14:textId="02C44EA0" w:rsidR="00F10D83" w:rsidRDefault="00687D8D" w:rsidP="00687D8D">
      <w:pPr>
        <w:tabs>
          <w:tab w:val="left" w:pos="7315"/>
          <w:tab w:val="left" w:pos="9587"/>
        </w:tabs>
        <w:ind w:left="213" w:right="882"/>
        <w:rPr>
          <w:w w:val="3"/>
          <w:sz w:val="24"/>
          <w:u w:val="single"/>
        </w:rPr>
      </w:pPr>
      <w:r>
        <w:rPr>
          <w:sz w:val="24"/>
        </w:rPr>
        <w:t>Nato/a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</w:p>
    <w:p w14:paraId="04A131FD" w14:textId="77777777" w:rsidR="00687D8D" w:rsidRDefault="00687D8D" w:rsidP="00687D8D">
      <w:pPr>
        <w:tabs>
          <w:tab w:val="left" w:pos="7315"/>
          <w:tab w:val="left" w:pos="9587"/>
        </w:tabs>
        <w:ind w:left="213" w:right="882"/>
        <w:rPr>
          <w:sz w:val="24"/>
        </w:rPr>
      </w:pPr>
    </w:p>
    <w:p w14:paraId="06C9608E" w14:textId="77777777" w:rsidR="00F10D83" w:rsidRDefault="00687D8D" w:rsidP="00687D8D">
      <w:pPr>
        <w:tabs>
          <w:tab w:val="left" w:pos="4008"/>
          <w:tab w:val="left" w:pos="8333"/>
          <w:tab w:val="left" w:pos="9224"/>
        </w:tabs>
        <w:ind w:left="213"/>
        <w:rPr>
          <w:sz w:val="24"/>
        </w:rPr>
      </w:pP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89E972" w14:textId="77777777" w:rsidR="00F10D83" w:rsidRDefault="00F10D83" w:rsidP="00687D8D">
      <w:pPr>
        <w:rPr>
          <w:sz w:val="20"/>
        </w:rPr>
      </w:pPr>
    </w:p>
    <w:p w14:paraId="2174E996" w14:textId="50458740" w:rsidR="00F10D83" w:rsidRDefault="00687D8D" w:rsidP="00687D8D">
      <w:pPr>
        <w:tabs>
          <w:tab w:val="left" w:pos="9632"/>
        </w:tabs>
        <w:ind w:left="213"/>
        <w:rPr>
          <w:sz w:val="24"/>
        </w:rPr>
      </w:pPr>
      <w:r>
        <w:rPr>
          <w:sz w:val="24"/>
        </w:rPr>
        <w:t>frequentante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scuola </w:t>
      </w:r>
      <w:r>
        <w:rPr>
          <w:sz w:val="24"/>
          <w:u w:val="single"/>
        </w:rPr>
        <w:t xml:space="preserve"> </w:t>
      </w:r>
      <w:r>
        <w:rPr>
          <w:sz w:val="24"/>
        </w:rPr>
        <w:t>________________________________________________</w:t>
      </w: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9909AE" w14:textId="77777777" w:rsidR="00F10D83" w:rsidRDefault="00F10D83" w:rsidP="00687D8D">
      <w:pPr>
        <w:rPr>
          <w:sz w:val="24"/>
        </w:rPr>
      </w:pPr>
    </w:p>
    <w:p w14:paraId="12729459" w14:textId="77777777" w:rsidR="00687D8D" w:rsidRDefault="00687D8D" w:rsidP="00687D8D">
      <w:pPr>
        <w:pStyle w:val="Corpotesto"/>
        <w:spacing w:before="1"/>
        <w:ind w:left="100"/>
        <w:jc w:val="both"/>
      </w:pPr>
      <w:r>
        <w:t>Allega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documenti:</w:t>
      </w:r>
    </w:p>
    <w:p w14:paraId="50B1DFDD" w14:textId="77777777" w:rsidR="00687D8D" w:rsidRDefault="00687D8D" w:rsidP="00687D8D">
      <w:pPr>
        <w:spacing w:before="7"/>
        <w:rPr>
          <w:b/>
          <w:sz w:val="23"/>
        </w:rPr>
      </w:pPr>
    </w:p>
    <w:p w14:paraId="52E610B4" w14:textId="77777777" w:rsidR="00687D8D" w:rsidRDefault="00687D8D" w:rsidP="00687D8D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b/>
          <w:sz w:val="24"/>
        </w:rPr>
      </w:pPr>
      <w:r>
        <w:rPr>
          <w:b/>
          <w:sz w:val="24"/>
        </w:rPr>
        <w:t>Copia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valido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identità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sottoscrittore</w:t>
      </w:r>
    </w:p>
    <w:p w14:paraId="5F1BA70D" w14:textId="77777777" w:rsidR="00687D8D" w:rsidRDefault="00687D8D" w:rsidP="00687D8D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2"/>
        <w:ind w:hanging="361"/>
        <w:rPr>
          <w:b/>
          <w:sz w:val="20"/>
        </w:rPr>
      </w:pPr>
      <w:r>
        <w:rPr>
          <w:b/>
          <w:sz w:val="24"/>
        </w:rPr>
        <w:t>ISEE 2024 in corso di validità</w:t>
      </w:r>
    </w:p>
    <w:p w14:paraId="52165D9F" w14:textId="77777777" w:rsidR="00687D8D" w:rsidRDefault="00687D8D" w:rsidP="00687D8D">
      <w:pPr>
        <w:spacing w:before="10"/>
        <w:rPr>
          <w:b/>
          <w:sz w:val="25"/>
        </w:rPr>
      </w:pPr>
    </w:p>
    <w:p w14:paraId="3F127E18" w14:textId="77777777" w:rsidR="00687D8D" w:rsidRDefault="00687D8D" w:rsidP="00687D8D">
      <w:pPr>
        <w:tabs>
          <w:tab w:val="left" w:pos="3311"/>
        </w:tabs>
        <w:spacing w:before="92" w:line="252" w:lineRule="exact"/>
        <w:ind w:left="213"/>
      </w:pPr>
      <w:r>
        <w:t>Sulmona,</w:t>
      </w:r>
      <w:r>
        <w:rPr>
          <w:spacing w:val="-2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7C36AF" w14:textId="77777777" w:rsidR="00687D8D" w:rsidRDefault="00687D8D" w:rsidP="00687D8D">
      <w:pPr>
        <w:spacing w:line="252" w:lineRule="exact"/>
        <w:ind w:right="2243"/>
        <w:jc w:val="right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richiedente</w:t>
      </w:r>
    </w:p>
    <w:p w14:paraId="5AB83B0D" w14:textId="77777777" w:rsidR="00687D8D" w:rsidRDefault="00687D8D" w:rsidP="00687D8D">
      <w:pPr>
        <w:spacing w:line="252" w:lineRule="exact"/>
        <w:ind w:right="2329"/>
        <w:jc w:val="right"/>
        <w:rPr>
          <w:b/>
        </w:rPr>
      </w:pPr>
      <w:r>
        <w:rPr>
          <w:b/>
        </w:rPr>
        <w:t>*(a</w:t>
      </w:r>
      <w:r>
        <w:rPr>
          <w:b/>
          <w:spacing w:val="-2"/>
        </w:rPr>
        <w:t xml:space="preserve"> </w:t>
      </w:r>
      <w:r>
        <w:rPr>
          <w:b/>
        </w:rPr>
        <w:t>pena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esclusione)</w:t>
      </w:r>
    </w:p>
    <w:p w14:paraId="354969F4" w14:textId="77777777" w:rsidR="00687D8D" w:rsidRDefault="00687D8D" w:rsidP="00687D8D">
      <w:pPr>
        <w:spacing w:line="252" w:lineRule="exact"/>
        <w:ind w:right="2329"/>
        <w:rPr>
          <w:b/>
        </w:rPr>
      </w:pPr>
    </w:p>
    <w:p w14:paraId="33333953" w14:textId="37077CBF" w:rsidR="00687D8D" w:rsidRPr="00687D8D" w:rsidRDefault="00687D8D" w:rsidP="00687D8D">
      <w:pPr>
        <w:spacing w:line="252" w:lineRule="exact"/>
        <w:ind w:right="2329"/>
        <w:rPr>
          <w:b/>
        </w:rPr>
        <w:sectPr w:rsidR="00687D8D" w:rsidRPr="00687D8D" w:rsidSect="00687D8D">
          <w:type w:val="continuous"/>
          <w:pgSz w:w="11920" w:h="16860"/>
          <w:pgMar w:top="400" w:right="500" w:bottom="960" w:left="920" w:header="0" w:footer="77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15412F" wp14:editId="128D0F10">
                <wp:simplePos x="0" y="0"/>
                <wp:positionH relativeFrom="page">
                  <wp:posOffset>4224020</wp:posOffset>
                </wp:positionH>
                <wp:positionV relativeFrom="paragraph">
                  <wp:posOffset>182880</wp:posOffset>
                </wp:positionV>
                <wp:extent cx="2097405" cy="1270"/>
                <wp:effectExtent l="0" t="0" r="0" b="0"/>
                <wp:wrapTopAndBottom/>
                <wp:docPr id="153570484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652 6652"/>
                            <a:gd name="T1" fmla="*/ T0 w 3303"/>
                            <a:gd name="T2" fmla="+- 0 9954 6652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39028" id="Figura a mano libera: forma 1" o:spid="_x0000_s1026" style="position:absolute;margin-left:332.6pt;margin-top:14.4pt;width:1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14:paraId="1D31F164" w14:textId="77777777" w:rsidR="00687D8D" w:rsidRDefault="00687D8D">
      <w:pPr>
        <w:rPr>
          <w:sz w:val="24"/>
        </w:rPr>
        <w:sectPr w:rsidR="00687D8D">
          <w:footerReference w:type="default" r:id="rId10"/>
          <w:type w:val="continuous"/>
          <w:pgSz w:w="11920" w:h="16860"/>
          <w:pgMar w:top="620" w:right="500" w:bottom="960" w:left="920" w:header="720" w:footer="770" w:gutter="0"/>
          <w:pgNumType w:start="1"/>
          <w:cols w:space="720"/>
        </w:sectPr>
      </w:pPr>
    </w:p>
    <w:p w14:paraId="0F4629B7" w14:textId="719DE868" w:rsidR="00F10D83" w:rsidRDefault="00F10D83" w:rsidP="00687D8D">
      <w:pPr>
        <w:spacing w:before="91"/>
        <w:ind w:right="421"/>
        <w:rPr>
          <w:sz w:val="20"/>
        </w:rPr>
      </w:pPr>
    </w:p>
    <w:sectPr w:rsidR="00F10D83">
      <w:footerReference w:type="default" r:id="rId11"/>
      <w:pgSz w:w="11920" w:h="16860"/>
      <w:pgMar w:top="1600" w:right="5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9B27" w14:textId="77777777" w:rsidR="00687D8D" w:rsidRDefault="00687D8D">
      <w:r>
        <w:separator/>
      </w:r>
    </w:p>
  </w:endnote>
  <w:endnote w:type="continuationSeparator" w:id="0">
    <w:p w14:paraId="217731E3" w14:textId="77777777" w:rsidR="00687D8D" w:rsidRDefault="0068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4199" w14:textId="0093FD0B" w:rsidR="00F10D83" w:rsidRDefault="00687D8D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46AAAD" wp14:editId="42B04D58">
              <wp:simplePos x="0" y="0"/>
              <wp:positionH relativeFrom="page">
                <wp:posOffset>6694170</wp:posOffset>
              </wp:positionH>
              <wp:positionV relativeFrom="page">
                <wp:posOffset>10071100</wp:posOffset>
              </wp:positionV>
              <wp:extent cx="363220" cy="165735"/>
              <wp:effectExtent l="0" t="0" r="0" b="0"/>
              <wp:wrapNone/>
              <wp:docPr id="12326167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E9A00" w14:textId="77777777" w:rsidR="00F10D83" w:rsidRDefault="00687D8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F81BC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4F81BC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F81B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6A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1pt;margin-top:793pt;width:28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WD1QEAAJA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" filled="f" stroked="f">
              <v:textbox inset="0,0,0,0">
                <w:txbxContent>
                  <w:p w14:paraId="040E9A00" w14:textId="77777777" w:rsidR="00F10D83" w:rsidRDefault="00687D8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4F81BC"/>
                        <w:sz w:val="20"/>
                      </w:rPr>
                      <w:t>pag.</w:t>
                    </w:r>
                    <w:r>
                      <w:rPr>
                        <w:color w:val="4F81BC"/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4F81B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50C6" w14:textId="77777777" w:rsidR="00F10D83" w:rsidRDefault="00F10D83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9D70" w14:textId="77777777" w:rsidR="00687D8D" w:rsidRDefault="00687D8D">
      <w:r>
        <w:separator/>
      </w:r>
    </w:p>
  </w:footnote>
  <w:footnote w:type="continuationSeparator" w:id="0">
    <w:p w14:paraId="48FD3B67" w14:textId="77777777" w:rsidR="00687D8D" w:rsidRDefault="0068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A9B"/>
    <w:multiLevelType w:val="hybridMultilevel"/>
    <w:tmpl w:val="BDAACE7C"/>
    <w:lvl w:ilvl="0" w:tplc="F07A042C">
      <w:numFmt w:val="bullet"/>
      <w:lvlText w:val="-"/>
      <w:lvlJc w:val="left"/>
      <w:pPr>
        <w:ind w:left="7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93A0198">
      <w:numFmt w:val="bullet"/>
      <w:lvlText w:val="•"/>
      <w:lvlJc w:val="left"/>
      <w:pPr>
        <w:ind w:left="1064" w:hanging="240"/>
      </w:pPr>
      <w:rPr>
        <w:rFonts w:hint="default"/>
        <w:lang w:val="it-IT" w:eastAsia="en-US" w:bidi="ar-SA"/>
      </w:rPr>
    </w:lvl>
    <w:lvl w:ilvl="2" w:tplc="6FA234DE">
      <w:numFmt w:val="bullet"/>
      <w:lvlText w:val="•"/>
      <w:lvlJc w:val="left"/>
      <w:pPr>
        <w:ind w:left="1389" w:hanging="240"/>
      </w:pPr>
      <w:rPr>
        <w:rFonts w:hint="default"/>
        <w:lang w:val="it-IT" w:eastAsia="en-US" w:bidi="ar-SA"/>
      </w:rPr>
    </w:lvl>
    <w:lvl w:ilvl="3" w:tplc="94A4C846">
      <w:numFmt w:val="bullet"/>
      <w:lvlText w:val="•"/>
      <w:lvlJc w:val="left"/>
      <w:pPr>
        <w:ind w:left="1714" w:hanging="240"/>
      </w:pPr>
      <w:rPr>
        <w:rFonts w:hint="default"/>
        <w:lang w:val="it-IT" w:eastAsia="en-US" w:bidi="ar-SA"/>
      </w:rPr>
    </w:lvl>
    <w:lvl w:ilvl="4" w:tplc="9EF6D9D2">
      <w:numFmt w:val="bullet"/>
      <w:lvlText w:val="•"/>
      <w:lvlJc w:val="left"/>
      <w:pPr>
        <w:ind w:left="2038" w:hanging="240"/>
      </w:pPr>
      <w:rPr>
        <w:rFonts w:hint="default"/>
        <w:lang w:val="it-IT" w:eastAsia="en-US" w:bidi="ar-SA"/>
      </w:rPr>
    </w:lvl>
    <w:lvl w:ilvl="5" w:tplc="006A636A">
      <w:numFmt w:val="bullet"/>
      <w:lvlText w:val="•"/>
      <w:lvlJc w:val="left"/>
      <w:pPr>
        <w:ind w:left="2363" w:hanging="240"/>
      </w:pPr>
      <w:rPr>
        <w:rFonts w:hint="default"/>
        <w:lang w:val="it-IT" w:eastAsia="en-US" w:bidi="ar-SA"/>
      </w:rPr>
    </w:lvl>
    <w:lvl w:ilvl="6" w:tplc="4F12FDD6">
      <w:numFmt w:val="bullet"/>
      <w:lvlText w:val="•"/>
      <w:lvlJc w:val="left"/>
      <w:pPr>
        <w:ind w:left="2688" w:hanging="240"/>
      </w:pPr>
      <w:rPr>
        <w:rFonts w:hint="default"/>
        <w:lang w:val="it-IT" w:eastAsia="en-US" w:bidi="ar-SA"/>
      </w:rPr>
    </w:lvl>
    <w:lvl w:ilvl="7" w:tplc="967E0C18">
      <w:numFmt w:val="bullet"/>
      <w:lvlText w:val="•"/>
      <w:lvlJc w:val="left"/>
      <w:pPr>
        <w:ind w:left="3012" w:hanging="240"/>
      </w:pPr>
      <w:rPr>
        <w:rFonts w:hint="default"/>
        <w:lang w:val="it-IT" w:eastAsia="en-US" w:bidi="ar-SA"/>
      </w:rPr>
    </w:lvl>
    <w:lvl w:ilvl="8" w:tplc="701EC82C">
      <w:numFmt w:val="bullet"/>
      <w:lvlText w:val="•"/>
      <w:lvlJc w:val="left"/>
      <w:pPr>
        <w:ind w:left="333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7E490BC9"/>
    <w:multiLevelType w:val="hybridMultilevel"/>
    <w:tmpl w:val="86003356"/>
    <w:lvl w:ilvl="0" w:tplc="E1923232">
      <w:numFmt w:val="bullet"/>
      <w:lvlText w:val="-"/>
      <w:lvlJc w:val="left"/>
      <w:pPr>
        <w:ind w:left="933" w:hanging="360"/>
      </w:pPr>
      <w:rPr>
        <w:rFonts w:hint="default"/>
        <w:w w:val="97"/>
        <w:lang w:val="it-IT" w:eastAsia="en-US" w:bidi="ar-SA"/>
      </w:rPr>
    </w:lvl>
    <w:lvl w:ilvl="1" w:tplc="FDE02504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2" w:tplc="6FAC766E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3" w:tplc="CA748274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08B0A70E">
      <w:numFmt w:val="bullet"/>
      <w:lvlText w:val="•"/>
      <w:lvlJc w:val="left"/>
      <w:pPr>
        <w:ind w:left="4760" w:hanging="360"/>
      </w:pPr>
      <w:rPr>
        <w:rFonts w:hint="default"/>
        <w:lang w:val="it-IT" w:eastAsia="en-US" w:bidi="ar-SA"/>
      </w:rPr>
    </w:lvl>
    <w:lvl w:ilvl="5" w:tplc="5874C17A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0680ADF4">
      <w:numFmt w:val="bullet"/>
      <w:lvlText w:val="•"/>
      <w:lvlJc w:val="left"/>
      <w:pPr>
        <w:ind w:left="6670" w:hanging="360"/>
      </w:pPr>
      <w:rPr>
        <w:rFonts w:hint="default"/>
        <w:lang w:val="it-IT" w:eastAsia="en-US" w:bidi="ar-SA"/>
      </w:rPr>
    </w:lvl>
    <w:lvl w:ilvl="7" w:tplc="ECE4801A">
      <w:numFmt w:val="bullet"/>
      <w:lvlText w:val="•"/>
      <w:lvlJc w:val="left"/>
      <w:pPr>
        <w:ind w:left="7625" w:hanging="360"/>
      </w:pPr>
      <w:rPr>
        <w:rFonts w:hint="default"/>
        <w:lang w:val="it-IT" w:eastAsia="en-US" w:bidi="ar-SA"/>
      </w:rPr>
    </w:lvl>
    <w:lvl w:ilvl="8" w:tplc="C3484552">
      <w:numFmt w:val="bullet"/>
      <w:lvlText w:val="•"/>
      <w:lvlJc w:val="left"/>
      <w:pPr>
        <w:ind w:left="8580" w:hanging="360"/>
      </w:pPr>
      <w:rPr>
        <w:rFonts w:hint="default"/>
        <w:lang w:val="it-IT" w:eastAsia="en-US" w:bidi="ar-SA"/>
      </w:rPr>
    </w:lvl>
  </w:abstractNum>
  <w:num w:numId="1" w16cid:durableId="1127969612">
    <w:abstractNumId w:val="1"/>
  </w:num>
  <w:num w:numId="2" w16cid:durableId="11016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83"/>
    <w:rsid w:val="00687D8D"/>
    <w:rsid w:val="00F1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8EBAD08"/>
  <w15:docId w15:val="{4ED6D7DD-000E-4CE5-A418-CA4AD9D2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38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pPr>
      <w:ind w:right="1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ulmona.aq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ulmona.aq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MTM-STATION</dc:creator>
  <cp:lastModifiedBy>Renata Marcantonio</cp:lastModifiedBy>
  <cp:revision>2</cp:revision>
  <dcterms:created xsi:type="dcterms:W3CDTF">2024-01-18T10:38:00Z</dcterms:created>
  <dcterms:modified xsi:type="dcterms:W3CDTF">2024-01-18T10:38:00Z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2024-01-18T00:00:00Z</vt:filetime>
  </property>
</Properties>
</file>