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3040" w14:textId="77777777" w:rsidR="00660560" w:rsidRDefault="00660560" w:rsidP="00660560">
      <w:pPr>
        <w:widowControl w:val="0"/>
        <w:spacing w:after="0" w:line="240" w:lineRule="auto"/>
        <w:ind w:right="48"/>
        <w:jc w:val="center"/>
      </w:pPr>
      <w:r>
        <w:rPr>
          <w:noProof/>
          <w:lang w:eastAsia="it-IT"/>
        </w:rPr>
        <w:drawing>
          <wp:inline distT="0" distB="0" distL="0" distR="0" wp14:anchorId="1F41CB46" wp14:editId="3A2001AA">
            <wp:extent cx="409575" cy="723900"/>
            <wp:effectExtent l="19050" t="0" r="9525" b="0"/>
            <wp:docPr id="1" name="Immagine 1" descr="Comune Sulmona nuov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Sulmona nuovo 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9D5C7" w14:textId="77777777" w:rsidR="00660560" w:rsidRPr="002C64CF" w:rsidRDefault="00660560" w:rsidP="00660560">
      <w:pPr>
        <w:widowControl w:val="0"/>
        <w:spacing w:after="0" w:line="240" w:lineRule="auto"/>
        <w:ind w:right="48"/>
        <w:jc w:val="center"/>
        <w:rPr>
          <w:rFonts w:ascii="Calisto MT" w:hAnsi="Calisto MT"/>
          <w:sz w:val="44"/>
          <w:szCs w:val="44"/>
        </w:rPr>
      </w:pPr>
      <w:r w:rsidRPr="002C64CF">
        <w:rPr>
          <w:rFonts w:ascii="Calisto MT" w:hAnsi="Calisto MT"/>
          <w:sz w:val="44"/>
          <w:szCs w:val="44"/>
        </w:rPr>
        <w:t>CITT</w:t>
      </w:r>
      <w:r>
        <w:rPr>
          <w:rFonts w:ascii="Calisto MT" w:hAnsi="Calisto MT"/>
          <w:sz w:val="44"/>
          <w:szCs w:val="44"/>
        </w:rPr>
        <w:t>À</w:t>
      </w:r>
      <w:r w:rsidRPr="002C64CF">
        <w:rPr>
          <w:rFonts w:ascii="Calisto MT" w:hAnsi="Calisto MT"/>
          <w:sz w:val="44"/>
          <w:szCs w:val="44"/>
        </w:rPr>
        <w:t xml:space="preserve"> DI SULMONA</w:t>
      </w:r>
    </w:p>
    <w:p w14:paraId="3E2AF48E" w14:textId="77777777" w:rsidR="00660560" w:rsidRPr="00D763C9" w:rsidRDefault="00660560" w:rsidP="00660560">
      <w:pPr>
        <w:widowControl w:val="0"/>
        <w:spacing w:after="0" w:line="240" w:lineRule="auto"/>
        <w:ind w:right="48"/>
        <w:jc w:val="center"/>
        <w:rPr>
          <w:rFonts w:ascii="Kunstler Script" w:hAnsi="Kunstler Script"/>
          <w:sz w:val="28"/>
          <w:szCs w:val="28"/>
        </w:rPr>
      </w:pPr>
      <w:r w:rsidRPr="00D763C9">
        <w:rPr>
          <w:rFonts w:ascii="Kunstler Script" w:hAnsi="Kunstler Script"/>
          <w:sz w:val="28"/>
          <w:szCs w:val="28"/>
        </w:rPr>
        <w:t>Medaglia d’Argento al Valor Militare</w:t>
      </w:r>
    </w:p>
    <w:p w14:paraId="10F4CD72" w14:textId="77777777" w:rsidR="00660560" w:rsidRPr="00D763C9" w:rsidRDefault="00660560" w:rsidP="00660560">
      <w:pPr>
        <w:widowControl w:val="0"/>
        <w:spacing w:after="0" w:line="240" w:lineRule="auto"/>
        <w:ind w:right="48"/>
        <w:jc w:val="center"/>
      </w:pPr>
      <w:r w:rsidRPr="00D763C9">
        <w:t>PROVINCIA DELL’AQUILA</w:t>
      </w:r>
    </w:p>
    <w:p w14:paraId="1A7A4A6F" w14:textId="77777777" w:rsidR="00660560" w:rsidRDefault="00660560" w:rsidP="00660560">
      <w:pPr>
        <w:widowControl w:val="0"/>
        <w:spacing w:after="0" w:line="240" w:lineRule="auto"/>
        <w:ind w:right="48"/>
        <w:jc w:val="center"/>
        <w:rPr>
          <w:rFonts w:ascii="Helvetica PS" w:hAnsi="Helvetica PS"/>
          <w:sz w:val="12"/>
          <w:szCs w:val="12"/>
        </w:rPr>
      </w:pPr>
      <w:r w:rsidRPr="00E800A6">
        <w:rPr>
          <w:rFonts w:ascii="Helvetica PS" w:hAnsi="Helvetica PS"/>
          <w:sz w:val="12"/>
          <w:szCs w:val="12"/>
        </w:rPr>
        <w:t>_________</w:t>
      </w:r>
      <w:r>
        <w:rPr>
          <w:rFonts w:ascii="Helvetica PS" w:hAnsi="Helvetica PS"/>
          <w:sz w:val="12"/>
          <w:szCs w:val="12"/>
        </w:rPr>
        <w:t>__</w:t>
      </w:r>
      <w:r w:rsidRPr="00E800A6">
        <w:rPr>
          <w:rFonts w:ascii="Helvetica PS" w:hAnsi="Helvetica PS"/>
          <w:sz w:val="12"/>
          <w:szCs w:val="12"/>
        </w:rPr>
        <w:t>________</w:t>
      </w:r>
    </w:p>
    <w:p w14:paraId="60864AC1" w14:textId="77777777" w:rsidR="00660560" w:rsidRPr="001964FB" w:rsidRDefault="00660560" w:rsidP="00660560">
      <w:pPr>
        <w:spacing w:after="0" w:line="240" w:lineRule="auto"/>
        <w:jc w:val="center"/>
      </w:pPr>
      <w:r w:rsidRPr="001964FB">
        <w:t>4° SETTORE</w:t>
      </w:r>
    </w:p>
    <w:p w14:paraId="1AEEC46D" w14:textId="77777777" w:rsidR="00660560" w:rsidRPr="001964FB" w:rsidRDefault="00660560" w:rsidP="00660560">
      <w:pPr>
        <w:spacing w:after="0" w:line="240" w:lineRule="auto"/>
        <w:jc w:val="center"/>
      </w:pPr>
      <w:r w:rsidRPr="001964FB">
        <w:t>AMBIENTE E INFRASTRUTTURE</w:t>
      </w:r>
    </w:p>
    <w:p w14:paraId="54F25C2B" w14:textId="77777777" w:rsidR="00660560" w:rsidRDefault="00660560" w:rsidP="00483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70C6BDE7" w14:textId="77777777" w:rsidR="00660560" w:rsidRDefault="00660560" w:rsidP="00483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1370306C" w14:textId="77777777" w:rsidR="004831CA" w:rsidRPr="005C2D1E" w:rsidRDefault="00660560" w:rsidP="0066056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it-IT"/>
        </w:rPr>
      </w:pPr>
      <w:r w:rsidRPr="005C2D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PRINCIPALI RACCOMANDAZIONI PER LA CITTADINANZA</w:t>
      </w:r>
    </w:p>
    <w:p w14:paraId="51FE491E" w14:textId="77777777" w:rsidR="004831CA" w:rsidRPr="005C2D1E" w:rsidRDefault="006E3EEA" w:rsidP="006E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5C2D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PER LA DISINFESTAZIONE ADULTICIDA</w:t>
      </w:r>
    </w:p>
    <w:p w14:paraId="2347F258" w14:textId="77777777" w:rsidR="006E3EEA" w:rsidRDefault="006E3EEA" w:rsidP="004831CA">
      <w:pPr>
        <w:spacing w:after="0" w:line="240" w:lineRule="auto"/>
        <w:ind w:left="720" w:hanging="360"/>
        <w:rPr>
          <w:rFonts w:ascii="Symbol" w:eastAsia="Times New Roman" w:hAnsi="Symbol" w:cs="Arial"/>
          <w:b/>
          <w:color w:val="000000"/>
          <w:sz w:val="28"/>
          <w:szCs w:val="28"/>
          <w:lang w:eastAsia="it-IT"/>
        </w:rPr>
      </w:pPr>
    </w:p>
    <w:p w14:paraId="1A28E9C5" w14:textId="62B8755A" w:rsidR="003B2507" w:rsidRDefault="003B2507" w:rsidP="003B2507">
      <w:pPr>
        <w:spacing w:after="0" w:line="240" w:lineRule="auto"/>
        <w:ind w:left="72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1° intervento</w:t>
      </w:r>
      <w:r>
        <w:rPr>
          <w:rFonts w:ascii="Times New Roman" w:hAnsi="Times New Roman"/>
          <w:sz w:val="24"/>
          <w:szCs w:val="24"/>
        </w:rPr>
        <w:tab/>
      </w:r>
      <w:r w:rsidR="00D04C2D">
        <w:rPr>
          <w:rFonts w:ascii="Times New Roman" w:hAnsi="Times New Roman"/>
          <w:sz w:val="24"/>
          <w:szCs w:val="24"/>
        </w:rPr>
        <w:t>15/06/2021</w:t>
      </w:r>
    </w:p>
    <w:p w14:paraId="2E9CEF34" w14:textId="05A19730" w:rsidR="003B2507" w:rsidRDefault="003B2507" w:rsidP="003B2507">
      <w:pPr>
        <w:spacing w:after="0" w:line="240" w:lineRule="auto"/>
        <w:ind w:left="720" w:hanging="360"/>
        <w:jc w:val="center"/>
        <w:rPr>
          <w:rFonts w:ascii="Symbol" w:eastAsia="Times New Roman" w:hAnsi="Symbol" w:cs="Arial"/>
          <w:b/>
          <w:color w:val="000000"/>
          <w:sz w:val="28"/>
          <w:szCs w:val="28"/>
          <w:lang w:eastAsia="it-IT"/>
        </w:rPr>
      </w:pPr>
      <w:r>
        <w:rPr>
          <w:rFonts w:ascii="Times New Roman" w:hAnsi="Times New Roman"/>
          <w:sz w:val="24"/>
          <w:szCs w:val="24"/>
        </w:rPr>
        <w:t>2° intervento</w:t>
      </w:r>
      <w:r>
        <w:rPr>
          <w:rFonts w:ascii="Times New Roman" w:hAnsi="Times New Roman"/>
          <w:sz w:val="24"/>
          <w:szCs w:val="24"/>
        </w:rPr>
        <w:tab/>
      </w:r>
      <w:r w:rsidR="00D04C2D">
        <w:rPr>
          <w:rFonts w:ascii="Times New Roman" w:hAnsi="Times New Roman"/>
          <w:sz w:val="24"/>
          <w:szCs w:val="24"/>
        </w:rPr>
        <w:t>13/07/2021</w:t>
      </w:r>
    </w:p>
    <w:p w14:paraId="5591600D" w14:textId="48AA0C80" w:rsidR="003B2507" w:rsidRDefault="003B2507" w:rsidP="003B2507">
      <w:pPr>
        <w:spacing w:after="0" w:line="240" w:lineRule="auto"/>
        <w:ind w:left="72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3° intervento</w:t>
      </w:r>
      <w:r>
        <w:rPr>
          <w:rFonts w:ascii="Times New Roman" w:hAnsi="Times New Roman"/>
          <w:sz w:val="24"/>
          <w:szCs w:val="24"/>
        </w:rPr>
        <w:tab/>
      </w:r>
      <w:r w:rsidR="00D04C2D">
        <w:rPr>
          <w:rFonts w:ascii="Times New Roman" w:hAnsi="Times New Roman"/>
          <w:sz w:val="24"/>
          <w:szCs w:val="24"/>
        </w:rPr>
        <w:t>03/08/2021</w:t>
      </w:r>
    </w:p>
    <w:p w14:paraId="451EBB79" w14:textId="1200BBBF" w:rsidR="003B2507" w:rsidRDefault="003B2507" w:rsidP="003B2507">
      <w:pPr>
        <w:spacing w:after="0" w:line="240" w:lineRule="auto"/>
        <w:ind w:left="72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4° intervento</w:t>
      </w:r>
      <w:r>
        <w:rPr>
          <w:rFonts w:ascii="Times New Roman" w:hAnsi="Times New Roman"/>
          <w:sz w:val="24"/>
          <w:szCs w:val="24"/>
        </w:rPr>
        <w:tab/>
      </w:r>
      <w:r w:rsidR="00D04C2D">
        <w:rPr>
          <w:rFonts w:ascii="Times New Roman" w:hAnsi="Times New Roman"/>
          <w:sz w:val="24"/>
          <w:szCs w:val="24"/>
        </w:rPr>
        <w:t>07/09/2021</w:t>
      </w:r>
    </w:p>
    <w:p w14:paraId="470AE840" w14:textId="77777777" w:rsidR="003B2507" w:rsidRPr="003B2507" w:rsidRDefault="003B2507" w:rsidP="003B2507">
      <w:pPr>
        <w:spacing w:after="0" w:line="240" w:lineRule="auto"/>
        <w:ind w:left="72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B2507">
        <w:rPr>
          <w:rFonts w:ascii="Times New Roman" w:hAnsi="Times New Roman"/>
          <w:b/>
          <w:sz w:val="24"/>
          <w:szCs w:val="24"/>
          <w:u w:val="single"/>
        </w:rPr>
        <w:t>intervento</w:t>
      </w:r>
      <w:r w:rsidRPr="003B2507">
        <w:rPr>
          <w:rFonts w:ascii="Times New Roman" w:hAnsi="Times New Roman"/>
          <w:b/>
          <w:sz w:val="24"/>
          <w:szCs w:val="24"/>
          <w:u w:val="single"/>
        </w:rPr>
        <w:tab/>
        <w:t>notturno con inizio operazioni ore 23:30</w:t>
      </w:r>
    </w:p>
    <w:p w14:paraId="087CAA2F" w14:textId="77777777" w:rsidR="003B2507" w:rsidRDefault="003B2507" w:rsidP="003B2507">
      <w:pPr>
        <w:spacing w:after="0" w:line="240" w:lineRule="auto"/>
        <w:ind w:left="720" w:hanging="360"/>
        <w:jc w:val="center"/>
        <w:rPr>
          <w:rFonts w:ascii="Symbol" w:eastAsia="Times New Roman" w:hAnsi="Symbol" w:cs="Arial"/>
          <w:b/>
          <w:color w:val="000000"/>
          <w:sz w:val="28"/>
          <w:szCs w:val="28"/>
          <w:lang w:eastAsia="it-IT"/>
        </w:rPr>
      </w:pPr>
    </w:p>
    <w:p w14:paraId="319972C4" w14:textId="77777777" w:rsidR="006E3EEA" w:rsidRDefault="006E3EEA" w:rsidP="004831CA">
      <w:pPr>
        <w:spacing w:after="0" w:line="240" w:lineRule="auto"/>
        <w:ind w:left="720" w:hanging="360"/>
        <w:rPr>
          <w:rFonts w:ascii="Symbol" w:eastAsia="Times New Roman" w:hAnsi="Symbol" w:cs="Arial"/>
          <w:color w:val="000000"/>
          <w:sz w:val="28"/>
          <w:szCs w:val="28"/>
          <w:lang w:eastAsia="it-IT"/>
        </w:rPr>
      </w:pPr>
    </w:p>
    <w:p w14:paraId="66D48AB0" w14:textId="77777777" w:rsidR="004831CA" w:rsidRDefault="004831CA" w:rsidP="004831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 </w:t>
      </w:r>
      <w:r w:rsidR="006E3EE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TENERE CHIUSE LE FINESTRE</w:t>
      </w:r>
    </w:p>
    <w:p w14:paraId="02D978B4" w14:textId="77777777" w:rsidR="006E3EEA" w:rsidRPr="004831CA" w:rsidRDefault="006E3EEA" w:rsidP="006E3EE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6BF8410B" w14:textId="77777777" w:rsidR="004831CA" w:rsidRDefault="004831CA" w:rsidP="004831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 TENERE GLI ANIMALI DOMESTICI NELLE RISPETTIVE ABITAZIONI</w:t>
      </w:r>
    </w:p>
    <w:p w14:paraId="2DE430EB" w14:textId="77777777" w:rsidR="006E3EEA" w:rsidRPr="004831CA" w:rsidRDefault="006E3EEA" w:rsidP="004831C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</w:p>
    <w:p w14:paraId="263583C2" w14:textId="77777777" w:rsidR="004831CA" w:rsidRDefault="004831CA" w:rsidP="006E3EE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SOSTARE</w:t>
      </w:r>
      <w:r w:rsidRPr="004831CA"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  <w:t>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 AMBIENTI APERTI DURENTE E</w:t>
      </w:r>
      <w:r w:rsidR="006E3EE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DOPO IL</w:t>
      </w:r>
      <w:r w:rsidR="006E3EEA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TRATTAMENTO PER ALMENO 2 ORE</w:t>
      </w:r>
    </w:p>
    <w:p w14:paraId="6E0C81E4" w14:textId="77777777" w:rsidR="006E3EEA" w:rsidRPr="004831CA" w:rsidRDefault="006E3EEA" w:rsidP="006E3EE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</w:p>
    <w:p w14:paraId="70DFEE8D" w14:textId="77777777" w:rsidR="004831CA" w:rsidRDefault="004831CA" w:rsidP="004831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 EVITARE DI</w:t>
      </w:r>
      <w:r w:rsidR="006E3EE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STENDERE LA BIANCHERIA</w:t>
      </w:r>
    </w:p>
    <w:p w14:paraId="59CF989F" w14:textId="77777777" w:rsidR="006E3EEA" w:rsidRPr="004831CA" w:rsidRDefault="006E3EEA" w:rsidP="004831C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</w:p>
    <w:p w14:paraId="0C1F0047" w14:textId="77777777" w:rsidR="004831CA" w:rsidRDefault="004831CA" w:rsidP="004831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 EVITARE IL CONSUMO DI FRUTTA E VERDURE SENZA IL DOVUTO LAVAGGIO NELLE 24 ORE SUCCESSIVE AL TRATTAMENTO</w:t>
      </w:r>
    </w:p>
    <w:p w14:paraId="1C5A6894" w14:textId="77777777" w:rsidR="006E3EEA" w:rsidRPr="004831CA" w:rsidRDefault="006E3EEA" w:rsidP="004831C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</w:p>
    <w:p w14:paraId="536AC5DD" w14:textId="77777777" w:rsidR="004831CA" w:rsidRPr="004831CA" w:rsidRDefault="004831CA" w:rsidP="004831C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SOSTARE GLI AUTOVEICOLI IN MODO DA NON INTRALCIARE LE  OPERAZIONI  DI DISINFESTAZIONE</w:t>
      </w:r>
    </w:p>
    <w:p w14:paraId="42358FCB" w14:textId="77777777" w:rsidR="004831CA" w:rsidRPr="004831CA" w:rsidRDefault="004831CA" w:rsidP="004831CA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</w:p>
    <w:p w14:paraId="1BDA36CA" w14:textId="77777777" w:rsidR="004831CA" w:rsidRPr="004831CA" w:rsidRDefault="004831CA" w:rsidP="004831CA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</w:p>
    <w:p w14:paraId="1D74A745" w14:textId="77777777" w:rsidR="004831CA" w:rsidRPr="004831CA" w:rsidRDefault="004831CA" w:rsidP="004831CA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it-IT"/>
        </w:rPr>
      </w:pPr>
      <w:r w:rsidRPr="004831CA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sectPr w:rsidR="004831CA" w:rsidRPr="004831CA" w:rsidSect="0066056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P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CA"/>
    <w:rsid w:val="003B2507"/>
    <w:rsid w:val="004831CA"/>
    <w:rsid w:val="004C2358"/>
    <w:rsid w:val="005C2D1E"/>
    <w:rsid w:val="005C41E0"/>
    <w:rsid w:val="00660560"/>
    <w:rsid w:val="006E3EEA"/>
    <w:rsid w:val="007C1005"/>
    <w:rsid w:val="008D40F4"/>
    <w:rsid w:val="00A93EE6"/>
    <w:rsid w:val="00D04C2D"/>
    <w:rsid w:val="00D23985"/>
    <w:rsid w:val="00E7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3A1E"/>
  <w15:docId w15:val="{6E67F2DD-97DB-44E5-BC4F-163CD013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3E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*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r.rucci</dc:creator>
  <cp:lastModifiedBy>Riccardo Rucci</cp:lastModifiedBy>
  <cp:revision>3</cp:revision>
  <dcterms:created xsi:type="dcterms:W3CDTF">2021-04-20T07:29:00Z</dcterms:created>
  <dcterms:modified xsi:type="dcterms:W3CDTF">2021-04-20T07:32:00Z</dcterms:modified>
</cp:coreProperties>
</file>