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BE183" w14:textId="773BBC86" w:rsidR="0017056D" w:rsidRPr="009F7F28" w:rsidRDefault="009F7F28" w:rsidP="009F7F2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F7F28">
        <w:rPr>
          <w:rFonts w:ascii="Times New Roman" w:hAnsi="Times New Roman" w:cs="Times New Roman"/>
          <w:b/>
          <w:bCs/>
          <w:sz w:val="32"/>
          <w:szCs w:val="32"/>
        </w:rPr>
        <w:t xml:space="preserve">ENTI </w:t>
      </w:r>
      <w:r w:rsidR="00CA0717">
        <w:rPr>
          <w:rFonts w:ascii="Times New Roman" w:hAnsi="Times New Roman" w:cs="Times New Roman"/>
          <w:b/>
          <w:bCs/>
          <w:sz w:val="32"/>
          <w:szCs w:val="32"/>
        </w:rPr>
        <w:t>DI DIRITTO PRIVATO IN CONTROLLO DELL’AMMINISTRAZIONE</w:t>
      </w:r>
    </w:p>
    <w:p w14:paraId="122A1C0D" w14:textId="7482C6BB" w:rsidR="009F7F28" w:rsidRPr="009F7F28" w:rsidRDefault="009F7F28" w:rsidP="009F7F28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D1AEB96" w14:textId="3988AD92" w:rsidR="00CA0717" w:rsidRDefault="007513F4" w:rsidP="00CA0717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Non sussistono </w:t>
      </w:r>
      <w:r w:rsidRPr="007513F4">
        <w:rPr>
          <w:rFonts w:ascii="Times New Roman" w:hAnsi="Times New Roman" w:cs="Times New Roman"/>
          <w:sz w:val="32"/>
          <w:szCs w:val="32"/>
        </w:rPr>
        <w:t xml:space="preserve">enti pubblici, comunque denominati, istituiti, vigilati o finanziati dall'amministrazione medesima </w:t>
      </w:r>
      <w:r w:rsidR="00CA0717">
        <w:rPr>
          <w:rFonts w:ascii="Times New Roman" w:hAnsi="Times New Roman" w:cs="Times New Roman"/>
          <w:sz w:val="32"/>
          <w:szCs w:val="32"/>
        </w:rPr>
        <w:t xml:space="preserve">o per i quali </w:t>
      </w:r>
      <w:r w:rsidRPr="007513F4">
        <w:rPr>
          <w:rFonts w:ascii="Times New Roman" w:hAnsi="Times New Roman" w:cs="Times New Roman"/>
          <w:sz w:val="32"/>
          <w:szCs w:val="32"/>
        </w:rPr>
        <w:t>l'amministrazione abbia il potere di nomina degli amministratori dell'ente</w:t>
      </w:r>
      <w:r w:rsidR="00CA0717">
        <w:rPr>
          <w:rFonts w:ascii="Times New Roman" w:hAnsi="Times New Roman" w:cs="Times New Roman"/>
          <w:sz w:val="32"/>
          <w:szCs w:val="32"/>
        </w:rPr>
        <w:t xml:space="preserve">, </w:t>
      </w:r>
      <w:r w:rsidR="00CA0717">
        <w:rPr>
          <w:rFonts w:ascii="Times New Roman" w:hAnsi="Times New Roman" w:cs="Times New Roman"/>
          <w:sz w:val="32"/>
          <w:szCs w:val="32"/>
        </w:rPr>
        <w:t xml:space="preserve">ai sensi </w:t>
      </w:r>
      <w:r w:rsidR="00CA0717" w:rsidRPr="009F7F28">
        <w:rPr>
          <w:rFonts w:ascii="Times New Roman" w:hAnsi="Times New Roman" w:cs="Times New Roman"/>
          <w:sz w:val="32"/>
          <w:szCs w:val="32"/>
        </w:rPr>
        <w:t xml:space="preserve">dell’art. 22, comma 1, Lett. </w:t>
      </w:r>
      <w:r w:rsidR="00CA0717">
        <w:rPr>
          <w:rFonts w:ascii="Times New Roman" w:hAnsi="Times New Roman" w:cs="Times New Roman"/>
          <w:sz w:val="32"/>
          <w:szCs w:val="32"/>
        </w:rPr>
        <w:t>c</w:t>
      </w:r>
      <w:r w:rsidR="00CA0717">
        <w:rPr>
          <w:rFonts w:ascii="Times New Roman" w:hAnsi="Times New Roman" w:cs="Times New Roman"/>
          <w:sz w:val="32"/>
          <w:szCs w:val="32"/>
        </w:rPr>
        <w:t xml:space="preserve">) </w:t>
      </w:r>
      <w:r w:rsidR="00CA0717" w:rsidRPr="009F7F28">
        <w:rPr>
          <w:rFonts w:ascii="Times New Roman" w:hAnsi="Times New Roman" w:cs="Times New Roman"/>
          <w:sz w:val="32"/>
          <w:szCs w:val="32"/>
        </w:rPr>
        <w:t xml:space="preserve">del </w:t>
      </w:r>
      <w:proofErr w:type="spellStart"/>
      <w:r w:rsidR="00CA0717" w:rsidRPr="009F7F28">
        <w:rPr>
          <w:rFonts w:ascii="Times New Roman" w:hAnsi="Times New Roman" w:cs="Times New Roman"/>
          <w:sz w:val="32"/>
          <w:szCs w:val="32"/>
        </w:rPr>
        <w:t>D.Lgs</w:t>
      </w:r>
      <w:proofErr w:type="spellEnd"/>
      <w:r w:rsidR="00CA0717" w:rsidRPr="009F7F28">
        <w:rPr>
          <w:rFonts w:ascii="Times New Roman" w:hAnsi="Times New Roman" w:cs="Times New Roman"/>
          <w:sz w:val="32"/>
          <w:szCs w:val="32"/>
        </w:rPr>
        <w:t xml:space="preserve"> 33/2013</w:t>
      </w:r>
    </w:p>
    <w:p w14:paraId="7E884F38" w14:textId="3CCCDBB8" w:rsidR="007513F4" w:rsidRPr="009F7F28" w:rsidRDefault="007513F4" w:rsidP="007513F4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7513F4" w:rsidRPr="009F7F28" w:rsidSect="009F7F28">
      <w:pgSz w:w="16838" w:h="11906" w:orient="landscape"/>
      <w:pgMar w:top="1134" w:right="2237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56D"/>
    <w:rsid w:val="0017056D"/>
    <w:rsid w:val="001B151A"/>
    <w:rsid w:val="007513F4"/>
    <w:rsid w:val="007D00C6"/>
    <w:rsid w:val="009F7F28"/>
    <w:rsid w:val="00AD3E32"/>
    <w:rsid w:val="00CA0717"/>
    <w:rsid w:val="00E21ACC"/>
    <w:rsid w:val="00EC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008C3"/>
  <w15:chartTrackingRefBased/>
  <w15:docId w15:val="{3031CEDA-F5AE-46F7-BEED-4DF38932F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95E95-4774-4102-8A56-58A924C2B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Maurizia Di Massa</dc:creator>
  <cp:keywords/>
  <dc:description/>
  <cp:lastModifiedBy>Maurizia Di Massa</cp:lastModifiedBy>
  <cp:revision>3</cp:revision>
  <dcterms:created xsi:type="dcterms:W3CDTF">2022-10-24T16:12:00Z</dcterms:created>
  <dcterms:modified xsi:type="dcterms:W3CDTF">2022-10-24T16:14:00Z</dcterms:modified>
</cp:coreProperties>
</file>